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9EC6" w14:textId="0DE0450C" w:rsidR="004645E7" w:rsidRDefault="0089620C" w:rsidP="004645E7">
      <w:pPr>
        <w:spacing w:before="0" w:after="0"/>
        <w:ind w:left="3686"/>
        <w:rPr>
          <w:rFonts w:cs="Arial"/>
          <w:b/>
          <w:bCs/>
          <w:sz w:val="92"/>
          <w:szCs w:val="9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FC58FA2" wp14:editId="3ED0C2B6">
            <wp:simplePos x="0" y="0"/>
            <wp:positionH relativeFrom="page">
              <wp:posOffset>16510</wp:posOffset>
            </wp:positionH>
            <wp:positionV relativeFrom="margin">
              <wp:posOffset>-3667760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45E7">
        <w:rPr>
          <w:rFonts w:cs="Arial"/>
          <w:b/>
          <w:bCs/>
          <w:sz w:val="92"/>
          <w:szCs w:val="92"/>
        </w:rPr>
        <w:br/>
        <w:t>Mark scheme</w:t>
      </w:r>
    </w:p>
    <w:p w14:paraId="1294F3B7" w14:textId="77777777" w:rsidR="004645E7" w:rsidRDefault="004645E7" w:rsidP="004645E7">
      <w:pPr>
        <w:spacing w:before="0" w:after="0"/>
        <w:ind w:left="3686"/>
        <w:rPr>
          <w:rFonts w:cs="Arial"/>
          <w:b/>
          <w:bCs/>
          <w:sz w:val="92"/>
          <w:szCs w:val="92"/>
        </w:rPr>
      </w:pPr>
    </w:p>
    <w:p w14:paraId="77566887" w14:textId="77777777" w:rsidR="004645E7" w:rsidRPr="00CE561D" w:rsidRDefault="004645E7" w:rsidP="004645E7">
      <w:pPr>
        <w:spacing w:before="0" w:after="0"/>
        <w:ind w:left="3686"/>
        <w:rPr>
          <w:rFonts w:cs="Arial"/>
          <w:b/>
          <w:bCs/>
          <w:sz w:val="28"/>
          <w:szCs w:val="28"/>
        </w:rPr>
      </w:pPr>
      <w:r w:rsidRPr="00CE561D">
        <w:rPr>
          <w:rFonts w:cs="Arial"/>
          <w:b/>
          <w:bCs/>
          <w:sz w:val="28"/>
          <w:szCs w:val="28"/>
        </w:rPr>
        <w:t>Working in the health and science sector</w:t>
      </w:r>
    </w:p>
    <w:p w14:paraId="48F4F3F6" w14:textId="77777777" w:rsidR="004645E7" w:rsidRPr="00CE561D" w:rsidRDefault="004645E7" w:rsidP="004645E7">
      <w:pPr>
        <w:spacing w:before="0" w:after="0"/>
        <w:ind w:left="3686"/>
        <w:rPr>
          <w:rFonts w:cs="Arial"/>
          <w:b/>
          <w:bCs/>
          <w:sz w:val="28"/>
          <w:szCs w:val="28"/>
        </w:rPr>
      </w:pPr>
    </w:p>
    <w:p w14:paraId="783FF403" w14:textId="77777777" w:rsidR="004645E7" w:rsidRPr="00CE561D" w:rsidRDefault="004645E7" w:rsidP="004645E7">
      <w:pPr>
        <w:spacing w:before="0" w:after="0"/>
        <w:ind w:left="3686"/>
        <w:rPr>
          <w:rFonts w:cs="Arial"/>
          <w:b/>
          <w:bCs/>
          <w:sz w:val="28"/>
          <w:szCs w:val="28"/>
        </w:rPr>
      </w:pPr>
      <w:r w:rsidRPr="00CE561D">
        <w:rPr>
          <w:rFonts w:cs="Arial"/>
          <w:b/>
          <w:bCs/>
          <w:sz w:val="28"/>
          <w:szCs w:val="28"/>
        </w:rPr>
        <w:t>Health and science: healthcare science</w:t>
      </w:r>
    </w:p>
    <w:p w14:paraId="48811A84" w14:textId="77777777" w:rsidR="004645E7" w:rsidRPr="00CE561D" w:rsidRDefault="004645E7" w:rsidP="004645E7">
      <w:pPr>
        <w:spacing w:before="0" w:after="0"/>
        <w:ind w:left="3686"/>
        <w:rPr>
          <w:rFonts w:cs="Arial"/>
          <w:b/>
          <w:bCs/>
          <w:sz w:val="28"/>
          <w:szCs w:val="28"/>
        </w:rPr>
      </w:pPr>
    </w:p>
    <w:p w14:paraId="1BE30482" w14:textId="77777777" w:rsidR="004645E7" w:rsidRPr="00CE561D" w:rsidRDefault="004645E7" w:rsidP="004645E7">
      <w:pPr>
        <w:spacing w:before="0" w:after="0"/>
        <w:ind w:left="3686"/>
        <w:rPr>
          <w:rFonts w:cs="Arial"/>
          <w:b/>
          <w:bCs/>
          <w:sz w:val="28"/>
          <w:szCs w:val="28"/>
        </w:rPr>
      </w:pPr>
      <w:r w:rsidRPr="00CE561D">
        <w:rPr>
          <w:rFonts w:cs="Arial"/>
          <w:b/>
          <w:bCs/>
          <w:sz w:val="28"/>
          <w:szCs w:val="28"/>
        </w:rPr>
        <w:t>Healthcare science area of study assessment</w:t>
      </w:r>
    </w:p>
    <w:p w14:paraId="6F30BECC" w14:textId="77777777" w:rsidR="004645E7" w:rsidRPr="00CE561D" w:rsidRDefault="004645E7" w:rsidP="004645E7">
      <w:pPr>
        <w:spacing w:before="0" w:after="0"/>
        <w:ind w:left="3686"/>
        <w:rPr>
          <w:rFonts w:cs="Arial"/>
          <w:b/>
          <w:bCs/>
          <w:sz w:val="28"/>
          <w:szCs w:val="28"/>
        </w:rPr>
      </w:pPr>
    </w:p>
    <w:p w14:paraId="3C149491" w14:textId="77777777" w:rsidR="004645E7" w:rsidRPr="00CE561D" w:rsidRDefault="004645E7" w:rsidP="004645E7">
      <w:pPr>
        <w:spacing w:before="0" w:after="0"/>
        <w:ind w:left="3686"/>
        <w:rPr>
          <w:rFonts w:cs="Arial"/>
          <w:b/>
          <w:bCs/>
          <w:color w:val="FF0000"/>
          <w:sz w:val="28"/>
          <w:szCs w:val="28"/>
        </w:rPr>
      </w:pPr>
      <w:r w:rsidRPr="00CE561D">
        <w:rPr>
          <w:rFonts w:cs="Arial"/>
          <w:b/>
          <w:bCs/>
          <w:color w:val="FF0000"/>
          <w:sz w:val="28"/>
          <w:szCs w:val="28"/>
        </w:rPr>
        <w:t>SAMPLE</w:t>
      </w:r>
    </w:p>
    <w:p w14:paraId="67907F7F" w14:textId="77777777" w:rsidR="00E042BD" w:rsidRPr="00CE561D" w:rsidRDefault="00E042BD" w:rsidP="00CE561D"/>
    <w:p w14:paraId="3F7B0FE7" w14:textId="77777777" w:rsidR="00E042BD" w:rsidRPr="00CE561D" w:rsidRDefault="00E042BD" w:rsidP="00CE561D"/>
    <w:p w14:paraId="672A6659" w14:textId="7CA0CA3A" w:rsidR="00E042BD" w:rsidRPr="0054447C" w:rsidRDefault="00E042BD" w:rsidP="0054447C">
      <w:pPr>
        <w:spacing w:before="0" w:after="0"/>
        <w:rPr>
          <w:sz w:val="32"/>
          <w:szCs w:val="32"/>
        </w:rPr>
        <w:sectPr w:rsidR="00E042BD" w:rsidRPr="0054447C" w:rsidSect="00BE5713">
          <w:footerReference w:type="default" r:id="rId12"/>
          <w:footerReference w:type="first" r:id="rId13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p w14:paraId="5041F22C" w14:textId="4F585DB9" w:rsidR="0055163D" w:rsidRDefault="0055163D" w:rsidP="00282F98">
      <w:pPr>
        <w:pStyle w:val="Heading1"/>
        <w:spacing w:before="0" w:after="0"/>
      </w:pPr>
      <w:bookmarkStart w:id="0" w:name="_Toc74221771"/>
      <w:r>
        <w:lastRenderedPageBreak/>
        <w:t xml:space="preserve">Task 1: </w:t>
      </w:r>
      <w:r w:rsidR="003159CB">
        <w:t>p</w:t>
      </w:r>
      <w:r>
        <w:t>lanning</w:t>
      </w:r>
      <w:bookmarkEnd w:id="0"/>
    </w:p>
    <w:p w14:paraId="1A7277C1" w14:textId="77777777" w:rsidR="00FC195E" w:rsidRPr="00FC195E" w:rsidRDefault="00FC195E" w:rsidP="00F754D1">
      <w:pPr>
        <w:spacing w:before="0" w:after="0"/>
        <w:ind w:left="-142"/>
      </w:pPr>
    </w:p>
    <w:tbl>
      <w:tblPr>
        <w:tblStyle w:val="TableGrid"/>
        <w:tblW w:w="4959" w:type="pct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41"/>
        <w:gridCol w:w="8748"/>
      </w:tblGrid>
      <w:tr w:rsidR="0055163D" w:rsidRPr="00942A80" w14:paraId="6DA5AC9B" w14:textId="77777777" w:rsidTr="00C84FE4">
        <w:trPr>
          <w:cantSplit/>
          <w:tblHeader/>
        </w:trPr>
        <w:tc>
          <w:tcPr>
            <w:tcW w:w="1541" w:type="dxa"/>
            <w:shd w:val="clear" w:color="auto" w:fill="D9D9D9" w:themeFill="background1" w:themeFillShade="D9"/>
          </w:tcPr>
          <w:p w14:paraId="4B5D6678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48" w:type="dxa"/>
            <w:shd w:val="clear" w:color="auto" w:fill="D9D9D9" w:themeFill="background1" w:themeFillShade="D9"/>
          </w:tcPr>
          <w:p w14:paraId="47A575C5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  <w:b/>
              </w:rPr>
              <w:t>Descriptor</w:t>
            </w:r>
          </w:p>
        </w:tc>
      </w:tr>
      <w:tr w:rsidR="0055163D" w:rsidRPr="00942A80" w14:paraId="0E7F1714" w14:textId="77777777" w:rsidTr="00073C39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4B7F7392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 xml:space="preserve">Band 4 </w:t>
            </w:r>
            <w:r w:rsidRPr="00942A80">
              <w:rPr>
                <w:rFonts w:cs="Arial"/>
              </w:rPr>
              <w:br/>
              <w:t>(Distinction)</w:t>
            </w:r>
          </w:p>
        </w:tc>
        <w:tc>
          <w:tcPr>
            <w:tcW w:w="8748" w:type="dxa"/>
            <w:shd w:val="clear" w:color="auto" w:fill="auto"/>
          </w:tcPr>
          <w:p w14:paraId="6A408EAF" w14:textId="77777777" w:rsidR="003159CB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Excellent and comprehensive knowledge and understanding of practical healthcare science techniques and all the equipment needed.</w:t>
            </w:r>
          </w:p>
          <w:p w14:paraId="51912089" w14:textId="02961A19" w:rsidR="003159CB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br/>
              <w:t xml:space="preserve">Excellent and comprehensive knowledge and understanding of how to communicate effectively in healthcare science, including effective use of </w:t>
            </w:r>
            <w:r w:rsidR="00D9648E">
              <w:rPr>
                <w:rFonts w:cs="Arial"/>
              </w:rPr>
              <w:t>person-centred</w:t>
            </w:r>
            <w:r w:rsidRPr="00942A80">
              <w:rPr>
                <w:rFonts w:cs="Arial"/>
              </w:rPr>
              <w:t xml:space="preserve"> care.</w:t>
            </w:r>
          </w:p>
          <w:p w14:paraId="3D09D93A" w14:textId="37EF251F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br/>
              <w:t xml:space="preserve">Excellent and comprehensive knowledge and understanding of health and safety, including safeguarding, </w:t>
            </w:r>
            <w:r w:rsidR="001303CA">
              <w:rPr>
                <w:rFonts w:cs="Arial"/>
              </w:rPr>
              <w:t>personal protective equipment (</w:t>
            </w:r>
            <w:r w:rsidRPr="00942A80">
              <w:rPr>
                <w:rFonts w:cs="Arial"/>
              </w:rPr>
              <w:t>PPE</w:t>
            </w:r>
            <w:r w:rsidR="001303CA">
              <w:rPr>
                <w:rFonts w:cs="Arial"/>
              </w:rPr>
              <w:t>)</w:t>
            </w:r>
            <w:r w:rsidRPr="00942A80">
              <w:rPr>
                <w:rFonts w:cs="Arial"/>
              </w:rPr>
              <w:t xml:space="preserve"> and the measures and techniques used to prevent and control infection which is fully relevant to the scenario.</w:t>
            </w:r>
          </w:p>
        </w:tc>
      </w:tr>
      <w:tr w:rsidR="0055163D" w:rsidRPr="00942A80" w14:paraId="78A28B94" w14:textId="77777777" w:rsidTr="00073C39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5037CF7F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3</w:t>
            </w:r>
            <w:r w:rsidRPr="00942A80">
              <w:rPr>
                <w:rFonts w:cs="Arial"/>
              </w:rPr>
              <w:br/>
              <w:t>(Merit)</w:t>
            </w:r>
          </w:p>
        </w:tc>
        <w:tc>
          <w:tcPr>
            <w:tcW w:w="8748" w:type="dxa"/>
            <w:shd w:val="clear" w:color="auto" w:fill="auto"/>
          </w:tcPr>
          <w:p w14:paraId="79E0937B" w14:textId="77777777" w:rsidR="003159CB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Good and clear knowledge and understanding of practical healthcare science techniques and all the equipment needed.</w:t>
            </w:r>
          </w:p>
          <w:p w14:paraId="477B1D3C" w14:textId="20BDABFF" w:rsidR="003159CB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br/>
              <w:t xml:space="preserve">Good and clear knowledge and understanding of how to communicate effectively in healthcare science, including good use of </w:t>
            </w:r>
            <w:r w:rsidR="00D9648E">
              <w:rPr>
                <w:rFonts w:cs="Arial"/>
              </w:rPr>
              <w:t>person-centred</w:t>
            </w:r>
            <w:r w:rsidRPr="00942A80">
              <w:rPr>
                <w:rFonts w:cs="Arial"/>
              </w:rPr>
              <w:t xml:space="preserve"> care.</w:t>
            </w:r>
          </w:p>
          <w:p w14:paraId="20BCF99C" w14:textId="3786BFDC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br/>
              <w:t>Good and clear knowledge and understanding of the measures and techniques used to prevent and control infection which is relevant to the scenario.</w:t>
            </w:r>
          </w:p>
        </w:tc>
      </w:tr>
      <w:tr w:rsidR="0055163D" w:rsidRPr="00942A80" w14:paraId="4537E26F" w14:textId="77777777" w:rsidTr="00073C39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563490F5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2</w:t>
            </w:r>
            <w:r w:rsidRPr="00942A80">
              <w:rPr>
                <w:rFonts w:cs="Arial"/>
              </w:rPr>
              <w:br/>
              <w:t>(Pass)</w:t>
            </w:r>
          </w:p>
        </w:tc>
        <w:tc>
          <w:tcPr>
            <w:tcW w:w="8748" w:type="dxa"/>
            <w:shd w:val="clear" w:color="auto" w:fill="auto"/>
          </w:tcPr>
          <w:p w14:paraId="55A40F4F" w14:textId="77777777" w:rsidR="003159CB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Reasonable knowledge and understanding of practical healthcare science techniques and all the equipment needed.</w:t>
            </w:r>
          </w:p>
          <w:p w14:paraId="450DDBE3" w14:textId="5DE65EA7" w:rsidR="003159CB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br/>
              <w:t xml:space="preserve">Reasonable knowledge and understanding of how to communicate effectively in healthcare science, including appropriate use of </w:t>
            </w:r>
            <w:r w:rsidR="00D9648E">
              <w:rPr>
                <w:rFonts w:cs="Arial"/>
              </w:rPr>
              <w:t>person-centred</w:t>
            </w:r>
            <w:r w:rsidRPr="00942A80">
              <w:rPr>
                <w:rFonts w:cs="Arial"/>
              </w:rPr>
              <w:t xml:space="preserve"> care.</w:t>
            </w:r>
          </w:p>
          <w:p w14:paraId="743D507A" w14:textId="02A3129E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br/>
              <w:t>Reasonable knowledge and understanding of the measures and techniques used to prevent and control infection which has some relevance to the scenario.</w:t>
            </w:r>
          </w:p>
        </w:tc>
      </w:tr>
      <w:tr w:rsidR="0055163D" w:rsidRPr="00942A80" w14:paraId="22462297" w14:textId="77777777" w:rsidTr="00073C39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4BF56F6F" w14:textId="3A107970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1</w:t>
            </w:r>
            <w:r w:rsidRPr="00942A80">
              <w:rPr>
                <w:rFonts w:cs="Arial"/>
              </w:rPr>
              <w:br/>
              <w:t xml:space="preserve">(Near </w:t>
            </w:r>
            <w:r w:rsidR="000044CE">
              <w:rPr>
                <w:rFonts w:cs="Arial"/>
              </w:rPr>
              <w:t>p</w:t>
            </w:r>
            <w:r w:rsidRPr="00942A80">
              <w:rPr>
                <w:rFonts w:cs="Arial"/>
              </w:rPr>
              <w:t>ass)</w:t>
            </w:r>
          </w:p>
        </w:tc>
        <w:tc>
          <w:tcPr>
            <w:tcW w:w="8748" w:type="dxa"/>
            <w:shd w:val="clear" w:color="auto" w:fill="auto"/>
          </w:tcPr>
          <w:p w14:paraId="4A46B39E" w14:textId="77777777" w:rsidR="003159CB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Limited knowledge and understanding of practical healthcare science techniques and some of the equipment needed.</w:t>
            </w:r>
          </w:p>
          <w:p w14:paraId="7E9C9C53" w14:textId="07C72B20" w:rsidR="005F1CC4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br/>
              <w:t xml:space="preserve">Limited knowledge and understanding of how to communicate effectively in healthcare science, with some reference to </w:t>
            </w:r>
            <w:r w:rsidR="00D9648E">
              <w:rPr>
                <w:rFonts w:cs="Arial"/>
              </w:rPr>
              <w:t>person-centred</w:t>
            </w:r>
            <w:r w:rsidRPr="00942A80">
              <w:rPr>
                <w:rFonts w:cs="Arial"/>
              </w:rPr>
              <w:t xml:space="preserve"> care.</w:t>
            </w:r>
          </w:p>
          <w:p w14:paraId="11C98110" w14:textId="13ECCDB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br/>
              <w:t>Limited knowledge and understanding of the measures and techniques used to prevent and control infection which lacks relevance to the scenario.</w:t>
            </w:r>
          </w:p>
        </w:tc>
      </w:tr>
      <w:tr w:rsidR="0055163D" w:rsidRPr="00942A80" w14:paraId="3CF5D1E6" w14:textId="77777777" w:rsidTr="00073C39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1CFBFAB9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NYA</w:t>
            </w:r>
          </w:p>
        </w:tc>
        <w:tc>
          <w:tcPr>
            <w:tcW w:w="8748" w:type="dxa"/>
            <w:shd w:val="clear" w:color="auto" w:fill="auto"/>
          </w:tcPr>
          <w:p w14:paraId="649304E7" w14:textId="77777777" w:rsidR="0055163D" w:rsidRPr="00942A80" w:rsidRDefault="0055163D" w:rsidP="00FC195E">
            <w:pPr>
              <w:spacing w:before="0" w:after="0"/>
              <w:rPr>
                <w:rFonts w:eastAsia="Calibri" w:cs="Arial"/>
              </w:rPr>
            </w:pPr>
            <w:r w:rsidRPr="00942A80">
              <w:rPr>
                <w:rFonts w:cs="Arial"/>
              </w:rPr>
              <w:t>No rewardable material.</w:t>
            </w:r>
          </w:p>
        </w:tc>
      </w:tr>
    </w:tbl>
    <w:p w14:paraId="4A524891" w14:textId="77777777" w:rsidR="006C3583" w:rsidRDefault="006C3583" w:rsidP="006C3583">
      <w:pPr>
        <w:pStyle w:val="Heading4"/>
        <w:keepNext w:val="0"/>
        <w:keepLines w:val="0"/>
        <w:spacing w:before="0" w:after="0"/>
      </w:pPr>
    </w:p>
    <w:p w14:paraId="4633B568" w14:textId="55EB98D0" w:rsidR="006C3583" w:rsidRDefault="006C3583" w:rsidP="006C3583">
      <w:pPr>
        <w:pStyle w:val="Heading4"/>
        <w:spacing w:before="0" w:after="0"/>
      </w:pPr>
      <w:r>
        <w:t>Indicative content</w:t>
      </w:r>
    </w:p>
    <w:p w14:paraId="69906F74" w14:textId="77777777" w:rsidR="006C3583" w:rsidRDefault="006C3583" w:rsidP="006C3583">
      <w:pPr>
        <w:pStyle w:val="NCFE-Bullet-Short"/>
        <w:keepNext/>
        <w:keepLines/>
        <w:numPr>
          <w:ilvl w:val="0"/>
          <w:numId w:val="0"/>
        </w:numPr>
        <w:spacing w:before="0" w:after="0"/>
        <w:ind w:left="397" w:hanging="397"/>
      </w:pPr>
    </w:p>
    <w:p w14:paraId="26B09CDF" w14:textId="51B6B6D2" w:rsidR="0055163D" w:rsidRPr="0055163D" w:rsidRDefault="005F1CC4" w:rsidP="006C3583">
      <w:pPr>
        <w:pStyle w:val="NCFE-Bullet-Short"/>
        <w:keepNext/>
        <w:keepLines/>
        <w:spacing w:before="0" w:after="0"/>
      </w:pPr>
      <w:r>
        <w:t>l</w:t>
      </w:r>
      <w:r w:rsidR="0055163D" w:rsidRPr="0055163D">
        <w:t>earner has listed relevant equipment for the practical they are to undertake</w:t>
      </w:r>
    </w:p>
    <w:p w14:paraId="6C64AA4A" w14:textId="21F4A67E" w:rsidR="0055163D" w:rsidRPr="0055163D" w:rsidRDefault="005F1CC4" w:rsidP="006C3583">
      <w:pPr>
        <w:pStyle w:val="NCFE-Bullet-Short"/>
        <w:keepNext/>
        <w:keepLines/>
        <w:spacing w:before="0" w:after="0"/>
      </w:pPr>
      <w:r>
        <w:t>h</w:t>
      </w:r>
      <w:r w:rsidR="0055163D" w:rsidRPr="0055163D">
        <w:t>ealth and safety has been considered and responded to, including PPE and infection prevention control measures</w:t>
      </w:r>
    </w:p>
    <w:p w14:paraId="431EF34B" w14:textId="59A68483" w:rsidR="0055163D" w:rsidRPr="0055163D" w:rsidRDefault="005F1CC4" w:rsidP="006C3583">
      <w:pPr>
        <w:pStyle w:val="NCFE-Bullet-Short"/>
        <w:keepNext/>
        <w:keepLines/>
        <w:spacing w:before="0" w:after="0"/>
      </w:pPr>
      <w:r>
        <w:t>p</w:t>
      </w:r>
      <w:r w:rsidR="0055163D" w:rsidRPr="0055163D">
        <w:t>otential safeguarding issues have been considered and responded to</w:t>
      </w:r>
    </w:p>
    <w:p w14:paraId="410735EF" w14:textId="43B924E0" w:rsidR="0055163D" w:rsidRPr="0055163D" w:rsidRDefault="00D9648E" w:rsidP="006C3583">
      <w:pPr>
        <w:pStyle w:val="NCFE-Bullet-Short"/>
        <w:keepNext/>
        <w:keepLines/>
        <w:spacing w:before="0" w:after="0"/>
      </w:pPr>
      <w:r>
        <w:t>person-centred</w:t>
      </w:r>
      <w:r w:rsidR="0055163D" w:rsidRPr="0055163D">
        <w:t xml:space="preserve"> care has been considered with relevant examples provided</w:t>
      </w:r>
    </w:p>
    <w:p w14:paraId="497689E6" w14:textId="05270563" w:rsidR="0055163D" w:rsidRPr="0055163D" w:rsidRDefault="00282F98" w:rsidP="00FC195E">
      <w:pPr>
        <w:pStyle w:val="NCFE-Bullet-Short"/>
        <w:spacing w:before="0" w:after="0"/>
      </w:pPr>
      <w:r>
        <w:t>c</w:t>
      </w:r>
      <w:r w:rsidR="0055163D" w:rsidRPr="0055163D">
        <w:t>orrect procedure for the practical has been followed when planning the task</w:t>
      </w:r>
    </w:p>
    <w:p w14:paraId="4B5FF67C" w14:textId="0706CCFC" w:rsidR="0055163D" w:rsidRDefault="0055163D" w:rsidP="002C4E91">
      <w:pPr>
        <w:pStyle w:val="Heading1"/>
        <w:spacing w:before="0" w:after="0"/>
        <w:rPr>
          <w:rFonts w:cs="Arial"/>
        </w:rPr>
      </w:pPr>
      <w:bookmarkStart w:id="1" w:name="_Toc74221772"/>
      <w:r w:rsidRPr="59202405">
        <w:rPr>
          <w:rFonts w:cs="Arial"/>
        </w:rPr>
        <w:lastRenderedPageBreak/>
        <w:t xml:space="preserve">Task 2: </w:t>
      </w:r>
      <w:r w:rsidR="00892245">
        <w:rPr>
          <w:rFonts w:cs="Arial"/>
        </w:rPr>
        <w:t>p</w:t>
      </w:r>
      <w:r w:rsidRPr="59202405">
        <w:rPr>
          <w:rFonts w:cs="Arial"/>
        </w:rPr>
        <w:t xml:space="preserve">ractical </w:t>
      </w:r>
      <w:bookmarkEnd w:id="1"/>
      <w:r w:rsidR="00BC77C3">
        <w:rPr>
          <w:rFonts w:cs="Arial"/>
        </w:rPr>
        <w:t>activity</w:t>
      </w:r>
    </w:p>
    <w:p w14:paraId="0FCD5B19" w14:textId="77777777" w:rsidR="00FC195E" w:rsidRPr="00FC195E" w:rsidRDefault="00FC195E" w:rsidP="00F754D1">
      <w:pPr>
        <w:spacing w:before="0" w:after="0"/>
      </w:pPr>
    </w:p>
    <w:tbl>
      <w:tblPr>
        <w:tblStyle w:val="TableGrid"/>
        <w:tblW w:w="5000" w:type="pct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4"/>
        <w:gridCol w:w="8820"/>
      </w:tblGrid>
      <w:tr w:rsidR="0055163D" w:rsidRPr="00942A80" w14:paraId="7B6F669E" w14:textId="77777777" w:rsidTr="00F52589">
        <w:trPr>
          <w:cantSplit/>
          <w:tblHeader/>
        </w:trPr>
        <w:tc>
          <w:tcPr>
            <w:tcW w:w="1541" w:type="dxa"/>
            <w:shd w:val="clear" w:color="auto" w:fill="D9D9D9" w:themeFill="background1" w:themeFillShade="D9"/>
          </w:tcPr>
          <w:p w14:paraId="16E8E3B0" w14:textId="77777777" w:rsidR="0055163D" w:rsidRPr="00942A80" w:rsidRDefault="0055163D" w:rsidP="00AA612C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48" w:type="dxa"/>
            <w:shd w:val="clear" w:color="auto" w:fill="D9D9D9" w:themeFill="background1" w:themeFillShade="D9"/>
          </w:tcPr>
          <w:p w14:paraId="589BCB26" w14:textId="77777777" w:rsidR="0055163D" w:rsidRPr="00942A80" w:rsidRDefault="0055163D" w:rsidP="00AA612C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  <w:b/>
              </w:rPr>
              <w:t>Descriptor</w:t>
            </w:r>
          </w:p>
        </w:tc>
      </w:tr>
      <w:tr w:rsidR="0055163D" w:rsidRPr="00942A80" w14:paraId="27FAC6D5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0BA35D94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 xml:space="preserve">Band 4 </w:t>
            </w:r>
            <w:r w:rsidRPr="00942A80">
              <w:rPr>
                <w:rFonts w:cs="Arial"/>
              </w:rPr>
              <w:br/>
              <w:t>(Distinction)</w:t>
            </w:r>
          </w:p>
        </w:tc>
        <w:tc>
          <w:tcPr>
            <w:tcW w:w="8748" w:type="dxa"/>
            <w:shd w:val="clear" w:color="auto" w:fill="auto"/>
          </w:tcPr>
          <w:p w14:paraId="428EC328" w14:textId="77777777" w:rsidR="0055163D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Practical activity undertaken following standard protocols and information has been recorded accurately using the appropriate format.</w:t>
            </w:r>
          </w:p>
          <w:p w14:paraId="37DD2A7A" w14:textId="77777777" w:rsidR="005F1CC4" w:rsidRPr="00942A80" w:rsidRDefault="005F1CC4" w:rsidP="00FC195E">
            <w:pPr>
              <w:spacing w:before="0" w:after="0"/>
              <w:rPr>
                <w:rFonts w:cs="Arial"/>
              </w:rPr>
            </w:pPr>
          </w:p>
          <w:p w14:paraId="7408A3AD" w14:textId="194915B0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 xml:space="preserve">Excellent communication skills and effective working knowledge of </w:t>
            </w:r>
            <w:r w:rsidR="00D9648E">
              <w:rPr>
                <w:rFonts w:cs="Arial"/>
              </w:rPr>
              <w:t>person-centred</w:t>
            </w:r>
            <w:r w:rsidRPr="00942A80">
              <w:rPr>
                <w:rFonts w:cs="Arial"/>
              </w:rPr>
              <w:t xml:space="preserve"> care.</w:t>
            </w:r>
          </w:p>
        </w:tc>
      </w:tr>
      <w:tr w:rsidR="0055163D" w:rsidRPr="00942A80" w14:paraId="71E1EEDA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178073F4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3</w:t>
            </w:r>
            <w:r w:rsidRPr="00942A80">
              <w:rPr>
                <w:rFonts w:cs="Arial"/>
              </w:rPr>
              <w:br/>
              <w:t>(Merit)</w:t>
            </w:r>
          </w:p>
        </w:tc>
        <w:tc>
          <w:tcPr>
            <w:tcW w:w="8748" w:type="dxa"/>
            <w:shd w:val="clear" w:color="auto" w:fill="auto"/>
          </w:tcPr>
          <w:p w14:paraId="3B0C4DAD" w14:textId="77777777" w:rsidR="0055163D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Practical activity undertaken following standard protocols and information has been recorded accurately using the appropriate format.</w:t>
            </w:r>
          </w:p>
          <w:p w14:paraId="5C3B1F30" w14:textId="77777777" w:rsidR="005F1CC4" w:rsidRPr="00942A80" w:rsidRDefault="005F1CC4" w:rsidP="00FC195E">
            <w:pPr>
              <w:spacing w:before="0" w:after="0"/>
              <w:rPr>
                <w:rFonts w:cs="Arial"/>
              </w:rPr>
            </w:pPr>
          </w:p>
          <w:p w14:paraId="2392DA5D" w14:textId="3E95DD18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 xml:space="preserve">Good communication skills and a clear working knowledge of </w:t>
            </w:r>
            <w:r w:rsidR="00D9648E">
              <w:rPr>
                <w:rFonts w:cs="Arial"/>
              </w:rPr>
              <w:t>person-centred</w:t>
            </w:r>
            <w:r w:rsidRPr="00942A80">
              <w:rPr>
                <w:rFonts w:cs="Arial"/>
              </w:rPr>
              <w:t xml:space="preserve"> care.</w:t>
            </w:r>
          </w:p>
        </w:tc>
      </w:tr>
      <w:tr w:rsidR="0055163D" w:rsidRPr="00942A80" w14:paraId="5A44CCFC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663B6A63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2</w:t>
            </w:r>
            <w:r w:rsidRPr="00942A80">
              <w:rPr>
                <w:rFonts w:cs="Arial"/>
              </w:rPr>
              <w:br/>
              <w:t>(Pass)</w:t>
            </w:r>
          </w:p>
        </w:tc>
        <w:tc>
          <w:tcPr>
            <w:tcW w:w="8748" w:type="dxa"/>
            <w:shd w:val="clear" w:color="auto" w:fill="auto"/>
          </w:tcPr>
          <w:p w14:paraId="02341239" w14:textId="01AFDDF2" w:rsidR="0055163D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Practical activity undertaken following standard protocols and information has been recorded accurately using the appropriate format.</w:t>
            </w:r>
          </w:p>
          <w:p w14:paraId="4996F2FD" w14:textId="77777777" w:rsidR="00AA612C" w:rsidRPr="00942A80" w:rsidRDefault="00AA612C" w:rsidP="00FC195E">
            <w:pPr>
              <w:spacing w:before="0" w:after="0"/>
              <w:rPr>
                <w:rFonts w:cs="Arial"/>
              </w:rPr>
            </w:pPr>
          </w:p>
          <w:p w14:paraId="1A821F46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Reasonable communication skills and a sufficient working knowledge of person-centred care.</w:t>
            </w:r>
          </w:p>
        </w:tc>
      </w:tr>
      <w:tr w:rsidR="0055163D" w:rsidRPr="00942A80" w14:paraId="16C1E979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2746BB4F" w14:textId="2E7D0F58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1</w:t>
            </w:r>
            <w:r w:rsidRPr="00942A80">
              <w:rPr>
                <w:rFonts w:cs="Arial"/>
              </w:rPr>
              <w:br/>
              <w:t xml:space="preserve">(Near </w:t>
            </w:r>
            <w:r w:rsidR="00D9648E">
              <w:rPr>
                <w:rFonts w:cs="Arial"/>
              </w:rPr>
              <w:t>p</w:t>
            </w:r>
            <w:r w:rsidRPr="00942A80">
              <w:rPr>
                <w:rFonts w:cs="Arial"/>
              </w:rPr>
              <w:t>ass)</w:t>
            </w:r>
          </w:p>
        </w:tc>
        <w:tc>
          <w:tcPr>
            <w:tcW w:w="8748" w:type="dxa"/>
            <w:shd w:val="clear" w:color="auto" w:fill="auto"/>
          </w:tcPr>
          <w:p w14:paraId="3423F2E8" w14:textId="77777777" w:rsidR="0055163D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Practical activity has been attempted but lacks following standard protocols and information has been recorded with some inaccuracy.</w:t>
            </w:r>
          </w:p>
          <w:p w14:paraId="6F6A4218" w14:textId="77777777" w:rsidR="0061038E" w:rsidRPr="00942A80" w:rsidRDefault="0061038E" w:rsidP="00FC195E">
            <w:pPr>
              <w:spacing w:before="0" w:after="0"/>
              <w:rPr>
                <w:rFonts w:cs="Arial"/>
              </w:rPr>
            </w:pPr>
          </w:p>
          <w:p w14:paraId="781D9250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Limited communication skills and a lack of working knowledge of person-centred care.</w:t>
            </w:r>
          </w:p>
        </w:tc>
      </w:tr>
      <w:tr w:rsidR="0055163D" w:rsidRPr="00942A80" w14:paraId="4C471AD5" w14:textId="77777777" w:rsidTr="00CE41B0">
        <w:trPr>
          <w:cantSplit/>
          <w:trHeight w:val="11"/>
        </w:trPr>
        <w:tc>
          <w:tcPr>
            <w:tcW w:w="1541" w:type="dxa"/>
            <w:shd w:val="clear" w:color="auto" w:fill="D9D9D9" w:themeFill="background1" w:themeFillShade="D9"/>
          </w:tcPr>
          <w:p w14:paraId="1167FCA7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NYA</w:t>
            </w:r>
          </w:p>
        </w:tc>
        <w:tc>
          <w:tcPr>
            <w:tcW w:w="8748" w:type="dxa"/>
            <w:shd w:val="clear" w:color="auto" w:fill="auto"/>
          </w:tcPr>
          <w:p w14:paraId="539DC1D4" w14:textId="77777777" w:rsidR="0055163D" w:rsidRPr="00942A80" w:rsidRDefault="0055163D" w:rsidP="00FC195E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No rewardable material.</w:t>
            </w:r>
          </w:p>
        </w:tc>
      </w:tr>
    </w:tbl>
    <w:p w14:paraId="2BE351E8" w14:textId="77777777" w:rsidR="006C3583" w:rsidRDefault="006C3583" w:rsidP="006C3583">
      <w:pPr>
        <w:pStyle w:val="Heading4"/>
        <w:spacing w:before="0" w:after="0"/>
      </w:pPr>
    </w:p>
    <w:p w14:paraId="58E00B04" w14:textId="4AC9EAE7" w:rsidR="0055163D" w:rsidRDefault="0055163D" w:rsidP="006C3583">
      <w:pPr>
        <w:pStyle w:val="Heading4"/>
        <w:spacing w:before="0" w:after="0"/>
      </w:pPr>
      <w:r>
        <w:t>Indicative content</w:t>
      </w:r>
    </w:p>
    <w:p w14:paraId="3F456D8B" w14:textId="77777777" w:rsidR="006C3583" w:rsidRPr="006C3583" w:rsidRDefault="006C3583" w:rsidP="006C3583">
      <w:pPr>
        <w:spacing w:before="0" w:after="0"/>
      </w:pPr>
    </w:p>
    <w:p w14:paraId="32EC45A7" w14:textId="0BF6F7EA" w:rsidR="0055163D" w:rsidRPr="0055163D" w:rsidRDefault="00AA612C" w:rsidP="00FC195E">
      <w:pPr>
        <w:pStyle w:val="NCFE-Bullet-Short"/>
        <w:spacing w:before="0" w:after="0"/>
      </w:pPr>
      <w:r>
        <w:t>l</w:t>
      </w:r>
      <w:r w:rsidR="0055163D" w:rsidRPr="0055163D">
        <w:t>earner follows standard protocols for their given practical</w:t>
      </w:r>
    </w:p>
    <w:p w14:paraId="60B59363" w14:textId="1C91901F" w:rsidR="0055163D" w:rsidRPr="0055163D" w:rsidRDefault="00AA612C" w:rsidP="00FC195E">
      <w:pPr>
        <w:pStyle w:val="NCFE-Bullet-Short"/>
        <w:spacing w:before="0" w:after="0"/>
      </w:pPr>
      <w:r>
        <w:t>l</w:t>
      </w:r>
      <w:r w:rsidR="0055163D" w:rsidRPr="0055163D">
        <w:t>earner records information accurately using appropriate formats</w:t>
      </w:r>
    </w:p>
    <w:p w14:paraId="3BF9278E" w14:textId="2BCB3BB0" w:rsidR="0055163D" w:rsidRPr="0055163D" w:rsidRDefault="00AA612C" w:rsidP="00FC195E">
      <w:pPr>
        <w:pStyle w:val="NCFE-Bullet-Short"/>
        <w:spacing w:before="0" w:after="0"/>
      </w:pPr>
      <w:r>
        <w:t>l</w:t>
      </w:r>
      <w:r w:rsidR="0055163D" w:rsidRPr="0055163D">
        <w:t>earner uses a range of communication skills to engage with the individua</w:t>
      </w:r>
      <w:r w:rsidR="00515D33">
        <w:t>l</w:t>
      </w:r>
    </w:p>
    <w:p w14:paraId="70B10AEE" w14:textId="4FFF2609" w:rsidR="0055163D" w:rsidRPr="0055163D" w:rsidRDefault="00AA612C" w:rsidP="00FC195E">
      <w:pPr>
        <w:pStyle w:val="NCFE-Bullet-Short"/>
        <w:spacing w:before="0" w:after="0"/>
      </w:pPr>
      <w:r>
        <w:t>l</w:t>
      </w:r>
      <w:r w:rsidR="0055163D" w:rsidRPr="0055163D">
        <w:t>earner demonstrates person-centred care skills when supporting the individual in the scenario</w:t>
      </w:r>
    </w:p>
    <w:p w14:paraId="54CCB112" w14:textId="17817336" w:rsidR="0055163D" w:rsidRPr="00942A80" w:rsidRDefault="0055163D" w:rsidP="00CE41B0">
      <w:pPr>
        <w:pStyle w:val="Heading1"/>
        <w:spacing w:before="0" w:after="0"/>
        <w:rPr>
          <w:rFonts w:cs="Arial"/>
        </w:rPr>
      </w:pPr>
      <w:bookmarkStart w:id="2" w:name="_Toc74221773"/>
      <w:r w:rsidRPr="59202405">
        <w:rPr>
          <w:rFonts w:cs="Arial"/>
        </w:rPr>
        <w:lastRenderedPageBreak/>
        <w:t xml:space="preserve">Task 3: </w:t>
      </w:r>
      <w:r w:rsidR="005F7AEC">
        <w:rPr>
          <w:rFonts w:cs="Arial"/>
        </w:rPr>
        <w:t>data a</w:t>
      </w:r>
      <w:r w:rsidRPr="59202405">
        <w:rPr>
          <w:rFonts w:cs="Arial"/>
        </w:rPr>
        <w:t xml:space="preserve">nalysis and </w:t>
      </w:r>
      <w:r w:rsidR="005F7AEC">
        <w:rPr>
          <w:rFonts w:cs="Arial"/>
        </w:rPr>
        <w:t>r</w:t>
      </w:r>
      <w:r w:rsidRPr="59202405">
        <w:rPr>
          <w:rFonts w:cs="Arial"/>
        </w:rPr>
        <w:t>ecommendation</w:t>
      </w:r>
      <w:bookmarkEnd w:id="2"/>
    </w:p>
    <w:p w14:paraId="5C2D9264" w14:textId="77777777" w:rsidR="00CE41B0" w:rsidRPr="00CE41B0" w:rsidRDefault="00CE41B0" w:rsidP="00CE41B0">
      <w:pPr>
        <w:spacing w:before="0" w:after="0"/>
      </w:pPr>
    </w:p>
    <w:tbl>
      <w:tblPr>
        <w:tblStyle w:val="TableGrid"/>
        <w:tblW w:w="4959" w:type="pct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41"/>
        <w:gridCol w:w="8748"/>
      </w:tblGrid>
      <w:tr w:rsidR="0055163D" w:rsidRPr="00942A80" w14:paraId="32D9EF18" w14:textId="77777777" w:rsidTr="00C84FE4">
        <w:trPr>
          <w:cantSplit/>
          <w:tblHeader/>
        </w:trPr>
        <w:tc>
          <w:tcPr>
            <w:tcW w:w="1541" w:type="dxa"/>
            <w:shd w:val="clear" w:color="auto" w:fill="D9D9D9" w:themeFill="background1" w:themeFillShade="D9"/>
          </w:tcPr>
          <w:p w14:paraId="55807514" w14:textId="77777777" w:rsidR="0055163D" w:rsidRPr="00942A80" w:rsidRDefault="0055163D" w:rsidP="00F12517">
            <w:pPr>
              <w:spacing w:before="40" w:after="4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48" w:type="dxa"/>
            <w:shd w:val="clear" w:color="auto" w:fill="D9D9D9" w:themeFill="background1" w:themeFillShade="D9"/>
          </w:tcPr>
          <w:p w14:paraId="54A0134A" w14:textId="77777777" w:rsidR="0055163D" w:rsidRPr="00942A80" w:rsidRDefault="0055163D" w:rsidP="00F12517">
            <w:pPr>
              <w:spacing w:before="40" w:after="40"/>
              <w:rPr>
                <w:rFonts w:cs="Arial"/>
              </w:rPr>
            </w:pPr>
            <w:r w:rsidRPr="00942A80">
              <w:rPr>
                <w:rFonts w:cs="Arial"/>
                <w:b/>
              </w:rPr>
              <w:t>D</w:t>
            </w:r>
            <w:r w:rsidRPr="00C84FE4">
              <w:rPr>
                <w:rFonts w:cs="Arial"/>
                <w:b/>
                <w:shd w:val="clear" w:color="auto" w:fill="D9D9D9" w:themeFill="background1" w:themeFillShade="D9"/>
              </w:rPr>
              <w:t>escriptor</w:t>
            </w:r>
          </w:p>
        </w:tc>
      </w:tr>
      <w:tr w:rsidR="0055163D" w:rsidRPr="00942A80" w14:paraId="087A893E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43844ACF" w14:textId="77777777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 xml:space="preserve">Band 4 </w:t>
            </w:r>
            <w:r w:rsidRPr="00942A80">
              <w:rPr>
                <w:rFonts w:cs="Arial"/>
              </w:rPr>
              <w:br/>
              <w:t>(Distinction)</w:t>
            </w:r>
          </w:p>
        </w:tc>
        <w:tc>
          <w:tcPr>
            <w:tcW w:w="8748" w:type="dxa"/>
            <w:shd w:val="clear" w:color="auto" w:fill="auto"/>
          </w:tcPr>
          <w:p w14:paraId="2A1E263E" w14:textId="277ADA7C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Data accurately recorded in an accepted format.</w:t>
            </w:r>
          </w:p>
          <w:p w14:paraId="2F1C8A1C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59EC91CF" w14:textId="74EB1D73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Excellent identification of abnormal results and safeguarding actions where applicable.</w:t>
            </w:r>
          </w:p>
          <w:p w14:paraId="7AD5B757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0420576A" w14:textId="73E77A77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Excellent analysis of information provided with accurate interpretation of results, with relevant recommendations given.</w:t>
            </w:r>
          </w:p>
          <w:p w14:paraId="12521CCC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7A67C1B7" w14:textId="77777777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Excellent communication of abnormal results and knowledge of process of reporting.</w:t>
            </w:r>
          </w:p>
        </w:tc>
      </w:tr>
      <w:tr w:rsidR="0055163D" w:rsidRPr="00942A80" w14:paraId="782F62B1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3C8359C0" w14:textId="77777777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3</w:t>
            </w:r>
            <w:r w:rsidRPr="00942A80">
              <w:rPr>
                <w:rFonts w:cs="Arial"/>
              </w:rPr>
              <w:br/>
              <w:t>(Merit)</w:t>
            </w:r>
          </w:p>
        </w:tc>
        <w:tc>
          <w:tcPr>
            <w:tcW w:w="8748" w:type="dxa"/>
            <w:shd w:val="clear" w:color="auto" w:fill="auto"/>
          </w:tcPr>
          <w:p w14:paraId="16261A2C" w14:textId="7327716F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Data accurately recorded in an accepted format.</w:t>
            </w:r>
          </w:p>
          <w:p w14:paraId="4B37996C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11698A8E" w14:textId="2F05A5DE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Good identification of abnormal results and safeguarding actions where applicable.</w:t>
            </w:r>
          </w:p>
          <w:p w14:paraId="06B90321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1F4DCDA7" w14:textId="02B9B56D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Good analysis of information provided with accurate interpretation of results, with mostly relevant recommendations given.</w:t>
            </w:r>
          </w:p>
          <w:p w14:paraId="2971BF10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135E7F22" w14:textId="77777777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Good communication of abnormal results and knowledge of process of reporting.</w:t>
            </w:r>
          </w:p>
        </w:tc>
      </w:tr>
      <w:tr w:rsidR="0055163D" w:rsidRPr="00942A80" w14:paraId="17F860E4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3F1BCD48" w14:textId="77777777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2</w:t>
            </w:r>
            <w:r w:rsidRPr="00942A80">
              <w:rPr>
                <w:rFonts w:cs="Arial"/>
              </w:rPr>
              <w:br/>
              <w:t>(Pass)</w:t>
            </w:r>
          </w:p>
        </w:tc>
        <w:tc>
          <w:tcPr>
            <w:tcW w:w="8748" w:type="dxa"/>
            <w:shd w:val="clear" w:color="auto" w:fill="auto"/>
          </w:tcPr>
          <w:p w14:paraId="750C4D60" w14:textId="0BBB7F97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 xml:space="preserve">Data accurately recorded in an accepted format with one or </w:t>
            </w:r>
            <w:r w:rsidR="00CE71DD">
              <w:rPr>
                <w:rFonts w:cs="Arial"/>
              </w:rPr>
              <w:t>2</w:t>
            </w:r>
            <w:r w:rsidRPr="00942A80">
              <w:rPr>
                <w:rFonts w:cs="Arial"/>
              </w:rPr>
              <w:t xml:space="preserve"> minor errors.</w:t>
            </w:r>
          </w:p>
          <w:p w14:paraId="331A85DE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05B37EFF" w14:textId="1B8E7077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Reasonable identification of abnormal results and safeguarding actions where applicable.</w:t>
            </w:r>
          </w:p>
          <w:p w14:paraId="427D3E67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0DA0BEF2" w14:textId="59CFBF99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Reasonable analysis of information provided with an interpretation of results which is mainly accurate, with some relevant recommendations given.</w:t>
            </w:r>
          </w:p>
          <w:p w14:paraId="11F623AE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71D9D067" w14:textId="77777777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Reasonable communication of abnormal results and knowledge of process of reporting.</w:t>
            </w:r>
          </w:p>
        </w:tc>
      </w:tr>
      <w:tr w:rsidR="0055163D" w:rsidRPr="00942A80" w14:paraId="4A53C1FA" w14:textId="77777777" w:rsidTr="00CE41B0">
        <w:trPr>
          <w:cantSplit/>
          <w:trHeight w:val="2419"/>
        </w:trPr>
        <w:tc>
          <w:tcPr>
            <w:tcW w:w="1541" w:type="dxa"/>
            <w:shd w:val="clear" w:color="auto" w:fill="D9D9D9" w:themeFill="background1" w:themeFillShade="D9"/>
          </w:tcPr>
          <w:p w14:paraId="6EE8F35E" w14:textId="564D9A92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1</w:t>
            </w:r>
            <w:r w:rsidRPr="00942A80">
              <w:rPr>
                <w:rFonts w:cs="Arial"/>
              </w:rPr>
              <w:br/>
              <w:t xml:space="preserve">(Near </w:t>
            </w:r>
            <w:r w:rsidR="00F85953">
              <w:rPr>
                <w:rFonts w:cs="Arial"/>
              </w:rPr>
              <w:t>p</w:t>
            </w:r>
            <w:r w:rsidRPr="00942A80">
              <w:rPr>
                <w:rFonts w:cs="Arial"/>
              </w:rPr>
              <w:t>ass)</w:t>
            </w:r>
          </w:p>
        </w:tc>
        <w:tc>
          <w:tcPr>
            <w:tcW w:w="8748" w:type="dxa"/>
            <w:shd w:val="clear" w:color="auto" w:fill="auto"/>
          </w:tcPr>
          <w:p w14:paraId="323BBDFD" w14:textId="2AC38E8C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Data recorded with some accuracy with significant errors.</w:t>
            </w:r>
          </w:p>
          <w:p w14:paraId="2B405D83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022C8AF2" w14:textId="5F503D75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Limited identification of abnormal results and safeguarding actions where applicable.</w:t>
            </w:r>
          </w:p>
          <w:p w14:paraId="2452ADA9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7AD98191" w14:textId="12DD056A" w:rsidR="0055163D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Limited analysis of information provided with an interpretation of results with limited accuracy, with recommendations which may lack relevance.</w:t>
            </w:r>
          </w:p>
          <w:p w14:paraId="44255EE4" w14:textId="77777777" w:rsidR="000C22E7" w:rsidRPr="00942A80" w:rsidRDefault="000C22E7" w:rsidP="000C22E7">
            <w:pPr>
              <w:spacing w:before="0" w:after="0"/>
              <w:rPr>
                <w:rFonts w:cs="Arial"/>
              </w:rPr>
            </w:pPr>
          </w:p>
          <w:p w14:paraId="0F18A27A" w14:textId="77777777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Limited or a lack of communication of abnormal results and knowledge of process of reporting.</w:t>
            </w:r>
          </w:p>
        </w:tc>
      </w:tr>
      <w:tr w:rsidR="0055163D" w:rsidRPr="00942A80" w14:paraId="3F4B609D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0BB12AC8" w14:textId="77777777" w:rsidR="0055163D" w:rsidRPr="00942A80" w:rsidRDefault="0055163D" w:rsidP="000C22E7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NYA</w:t>
            </w:r>
          </w:p>
        </w:tc>
        <w:tc>
          <w:tcPr>
            <w:tcW w:w="8748" w:type="dxa"/>
            <w:shd w:val="clear" w:color="auto" w:fill="auto"/>
          </w:tcPr>
          <w:p w14:paraId="51921375" w14:textId="77777777" w:rsidR="0055163D" w:rsidRPr="00942A80" w:rsidRDefault="0055163D" w:rsidP="000C22E7">
            <w:pPr>
              <w:spacing w:before="0" w:after="0"/>
              <w:rPr>
                <w:rFonts w:eastAsia="Calibri" w:cs="Arial"/>
              </w:rPr>
            </w:pPr>
            <w:r w:rsidRPr="00942A80">
              <w:rPr>
                <w:rFonts w:cs="Arial"/>
              </w:rPr>
              <w:t>No rewardable material.</w:t>
            </w:r>
          </w:p>
        </w:tc>
      </w:tr>
    </w:tbl>
    <w:p w14:paraId="4CC344E7" w14:textId="77777777" w:rsidR="006C3583" w:rsidRDefault="006C3583" w:rsidP="006C3583">
      <w:pPr>
        <w:pStyle w:val="Heading4"/>
        <w:keepNext w:val="0"/>
        <w:keepLines w:val="0"/>
        <w:spacing w:before="0" w:after="0"/>
      </w:pPr>
    </w:p>
    <w:p w14:paraId="384B79FF" w14:textId="47561728" w:rsidR="0055163D" w:rsidRDefault="0055163D" w:rsidP="006C3583">
      <w:pPr>
        <w:pStyle w:val="Heading4"/>
        <w:spacing w:before="0" w:after="0"/>
      </w:pPr>
      <w:r>
        <w:t>Indicative content</w:t>
      </w:r>
    </w:p>
    <w:p w14:paraId="208F32DA" w14:textId="77777777" w:rsidR="00173A9E" w:rsidRPr="00173A9E" w:rsidRDefault="00173A9E" w:rsidP="006C3583">
      <w:pPr>
        <w:keepNext/>
        <w:keepLines/>
        <w:spacing w:before="0" w:after="0"/>
      </w:pPr>
    </w:p>
    <w:p w14:paraId="457BC55A" w14:textId="2283A88B" w:rsidR="0055163D" w:rsidRPr="0055163D" w:rsidRDefault="00752252" w:rsidP="006C3583">
      <w:pPr>
        <w:pStyle w:val="NCFE-Bullet-Short"/>
        <w:keepNext/>
        <w:keepLines/>
        <w:spacing w:before="0" w:after="0"/>
      </w:pPr>
      <w:r>
        <w:t>l</w:t>
      </w:r>
      <w:r w:rsidR="0055163D" w:rsidRPr="0055163D">
        <w:t>earner records information using accepted formats</w:t>
      </w:r>
    </w:p>
    <w:p w14:paraId="09DCB50B" w14:textId="2FE59F2F" w:rsidR="0055163D" w:rsidRPr="0055163D" w:rsidRDefault="00752252" w:rsidP="006C3583">
      <w:pPr>
        <w:pStyle w:val="NCFE-Bullet-Short"/>
        <w:keepNext/>
        <w:keepLines/>
        <w:spacing w:before="0" w:after="0"/>
      </w:pPr>
      <w:r>
        <w:t>l</w:t>
      </w:r>
      <w:r w:rsidR="0055163D" w:rsidRPr="0055163D">
        <w:t>earner identifies the abnormal readings and any potential risks</w:t>
      </w:r>
    </w:p>
    <w:p w14:paraId="57C9FCA0" w14:textId="17189AE1" w:rsidR="0055163D" w:rsidRPr="0055163D" w:rsidRDefault="00752252" w:rsidP="006C3583">
      <w:pPr>
        <w:pStyle w:val="NCFE-Bullet-Short"/>
        <w:keepNext/>
        <w:keepLines/>
        <w:spacing w:before="0" w:after="0"/>
      </w:pPr>
      <w:r>
        <w:t>l</w:t>
      </w:r>
      <w:r w:rsidR="0055163D" w:rsidRPr="0055163D">
        <w:t>earner analyses information provided and gives recommendations</w:t>
      </w:r>
    </w:p>
    <w:p w14:paraId="4ABAB1B0" w14:textId="25FA642F" w:rsidR="0055163D" w:rsidRPr="0055163D" w:rsidRDefault="00752252" w:rsidP="00173A9E">
      <w:pPr>
        <w:pStyle w:val="NCFE-Bullet-Short"/>
        <w:spacing w:before="0" w:after="0"/>
      </w:pPr>
      <w:r>
        <w:t>l</w:t>
      </w:r>
      <w:r w:rsidR="0055163D" w:rsidRPr="0055163D">
        <w:t>earner uses knowledge of communication skills of reporting abnormal results</w:t>
      </w:r>
    </w:p>
    <w:p w14:paraId="3A3E158D" w14:textId="6524C4D8" w:rsidR="0055163D" w:rsidRDefault="0055163D" w:rsidP="0090721D">
      <w:pPr>
        <w:pStyle w:val="Heading1"/>
        <w:spacing w:before="0" w:after="0"/>
        <w:rPr>
          <w:rFonts w:cs="Arial"/>
        </w:rPr>
      </w:pPr>
      <w:bookmarkStart w:id="3" w:name="_Toc74221774"/>
      <w:r w:rsidRPr="59202405">
        <w:rPr>
          <w:rFonts w:cs="Arial"/>
        </w:rPr>
        <w:lastRenderedPageBreak/>
        <w:t xml:space="preserve">Task 4: </w:t>
      </w:r>
      <w:r w:rsidR="00752252">
        <w:rPr>
          <w:rFonts w:cs="Arial"/>
        </w:rPr>
        <w:t>e</w:t>
      </w:r>
      <w:r w:rsidRPr="59202405">
        <w:rPr>
          <w:rFonts w:cs="Arial"/>
        </w:rPr>
        <w:t>valuation</w:t>
      </w:r>
      <w:bookmarkEnd w:id="3"/>
    </w:p>
    <w:p w14:paraId="4EA083AF" w14:textId="77777777" w:rsidR="0090721D" w:rsidRPr="0090721D" w:rsidRDefault="0090721D" w:rsidP="0090721D">
      <w:pPr>
        <w:spacing w:before="0" w:after="0"/>
      </w:pPr>
    </w:p>
    <w:tbl>
      <w:tblPr>
        <w:tblStyle w:val="TableGrid"/>
        <w:tblW w:w="4959" w:type="pct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41"/>
        <w:gridCol w:w="8748"/>
      </w:tblGrid>
      <w:tr w:rsidR="0055163D" w:rsidRPr="00942A80" w14:paraId="57013DB8" w14:textId="77777777" w:rsidTr="00C84FE4">
        <w:trPr>
          <w:cantSplit/>
          <w:tblHeader/>
        </w:trPr>
        <w:tc>
          <w:tcPr>
            <w:tcW w:w="1541" w:type="dxa"/>
            <w:shd w:val="clear" w:color="auto" w:fill="D9D9D9" w:themeFill="background1" w:themeFillShade="D9"/>
          </w:tcPr>
          <w:p w14:paraId="76D68B7F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</w:rPr>
              <w:t>Band</w:t>
            </w:r>
          </w:p>
        </w:tc>
        <w:tc>
          <w:tcPr>
            <w:tcW w:w="8748" w:type="dxa"/>
            <w:shd w:val="clear" w:color="auto" w:fill="D9D9D9" w:themeFill="background1" w:themeFillShade="D9"/>
          </w:tcPr>
          <w:p w14:paraId="6B99BB5A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  <w:b/>
              </w:rPr>
              <w:t>Descriptor</w:t>
            </w:r>
          </w:p>
        </w:tc>
      </w:tr>
      <w:tr w:rsidR="0055163D" w:rsidRPr="00942A80" w14:paraId="602B027E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59833021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 xml:space="preserve">Band 4 </w:t>
            </w:r>
            <w:r w:rsidRPr="00942A80">
              <w:rPr>
                <w:rFonts w:cs="Arial"/>
              </w:rPr>
              <w:br/>
              <w:t>(Distinction)</w:t>
            </w:r>
          </w:p>
        </w:tc>
        <w:tc>
          <w:tcPr>
            <w:tcW w:w="8748" w:type="dxa"/>
            <w:shd w:val="clear" w:color="auto" w:fill="auto"/>
          </w:tcPr>
          <w:p w14:paraId="610CA214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Excellent evaluation that comprehensively answers the questions including excellent understanding of their strengths, weaknesses, and areas for further development.</w:t>
            </w:r>
          </w:p>
        </w:tc>
      </w:tr>
      <w:tr w:rsidR="0055163D" w:rsidRPr="00942A80" w14:paraId="68AA746F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162911FA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3</w:t>
            </w:r>
            <w:r w:rsidRPr="00942A80">
              <w:rPr>
                <w:rFonts w:cs="Arial"/>
              </w:rPr>
              <w:br/>
              <w:t>(Merit)</w:t>
            </w:r>
          </w:p>
        </w:tc>
        <w:tc>
          <w:tcPr>
            <w:tcW w:w="8748" w:type="dxa"/>
            <w:shd w:val="clear" w:color="auto" w:fill="auto"/>
          </w:tcPr>
          <w:p w14:paraId="2CBF9B2D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Good evaluation that clearly answers the questions including a good understanding of their strengths, weaknesses, and areas for further development.</w:t>
            </w:r>
          </w:p>
        </w:tc>
      </w:tr>
      <w:tr w:rsidR="0055163D" w:rsidRPr="00942A80" w14:paraId="17414431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703BAB04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2</w:t>
            </w:r>
            <w:r w:rsidRPr="00942A80">
              <w:rPr>
                <w:rFonts w:cs="Arial"/>
              </w:rPr>
              <w:br/>
              <w:t>(Pass)</w:t>
            </w:r>
          </w:p>
        </w:tc>
        <w:tc>
          <w:tcPr>
            <w:tcW w:w="8748" w:type="dxa"/>
            <w:shd w:val="clear" w:color="auto" w:fill="auto"/>
          </w:tcPr>
          <w:p w14:paraId="1482BC27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Reasonable evaluation that answers the questions but may lack some clarity of understanding of their strengths, weaknesses, and areas for further development.</w:t>
            </w:r>
          </w:p>
        </w:tc>
      </w:tr>
      <w:tr w:rsidR="0055163D" w:rsidRPr="00942A80" w14:paraId="6DCE4154" w14:textId="77777777" w:rsidTr="00CE41B0">
        <w:trPr>
          <w:cantSplit/>
        </w:trPr>
        <w:tc>
          <w:tcPr>
            <w:tcW w:w="1541" w:type="dxa"/>
            <w:shd w:val="clear" w:color="auto" w:fill="D9D9D9" w:themeFill="background1" w:themeFillShade="D9"/>
          </w:tcPr>
          <w:p w14:paraId="056C0FED" w14:textId="3BD503A4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Band 1</w:t>
            </w:r>
            <w:r w:rsidRPr="00942A80">
              <w:rPr>
                <w:rFonts w:cs="Arial"/>
              </w:rPr>
              <w:br/>
              <w:t xml:space="preserve">(Near </w:t>
            </w:r>
            <w:r w:rsidR="00DF5A70">
              <w:rPr>
                <w:rFonts w:cs="Arial"/>
              </w:rPr>
              <w:t>p</w:t>
            </w:r>
            <w:r w:rsidRPr="00942A80">
              <w:rPr>
                <w:rFonts w:cs="Arial"/>
              </w:rPr>
              <w:t>ass)</w:t>
            </w:r>
          </w:p>
        </w:tc>
        <w:tc>
          <w:tcPr>
            <w:tcW w:w="8748" w:type="dxa"/>
            <w:shd w:val="clear" w:color="auto" w:fill="auto"/>
          </w:tcPr>
          <w:p w14:paraId="2B7E9A5B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Limited evaluation that answers some of the questions but is limited in their understanding of their strengths, weaknesses, and areas for further development.</w:t>
            </w:r>
          </w:p>
        </w:tc>
      </w:tr>
      <w:tr w:rsidR="0055163D" w:rsidRPr="00942A80" w14:paraId="62F6225C" w14:textId="77777777" w:rsidTr="00CE41B0">
        <w:trPr>
          <w:cantSplit/>
          <w:trHeight w:val="45"/>
        </w:trPr>
        <w:tc>
          <w:tcPr>
            <w:tcW w:w="1541" w:type="dxa"/>
            <w:shd w:val="clear" w:color="auto" w:fill="D9D9D9" w:themeFill="background1" w:themeFillShade="D9"/>
          </w:tcPr>
          <w:p w14:paraId="373BA4D7" w14:textId="77777777" w:rsidR="0055163D" w:rsidRPr="00942A80" w:rsidRDefault="0055163D" w:rsidP="0090721D">
            <w:pPr>
              <w:spacing w:before="0" w:after="0"/>
              <w:rPr>
                <w:rFonts w:cs="Arial"/>
              </w:rPr>
            </w:pPr>
            <w:r w:rsidRPr="00942A80">
              <w:rPr>
                <w:rFonts w:cs="Arial"/>
              </w:rPr>
              <w:t>NYA</w:t>
            </w:r>
          </w:p>
        </w:tc>
        <w:tc>
          <w:tcPr>
            <w:tcW w:w="8748" w:type="dxa"/>
            <w:shd w:val="clear" w:color="auto" w:fill="auto"/>
          </w:tcPr>
          <w:p w14:paraId="17EE37C9" w14:textId="77777777" w:rsidR="0055163D" w:rsidRPr="00942A80" w:rsidRDefault="0055163D" w:rsidP="0090721D">
            <w:pPr>
              <w:spacing w:before="0" w:after="0"/>
              <w:rPr>
                <w:rFonts w:eastAsia="Calibri" w:cs="Arial"/>
              </w:rPr>
            </w:pPr>
            <w:r w:rsidRPr="00942A80">
              <w:rPr>
                <w:rFonts w:cs="Arial"/>
              </w:rPr>
              <w:t>No rewardable material</w:t>
            </w:r>
          </w:p>
        </w:tc>
      </w:tr>
    </w:tbl>
    <w:p w14:paraId="4181F7CA" w14:textId="77777777" w:rsidR="0090721D" w:rsidRDefault="0090721D" w:rsidP="0090721D">
      <w:pPr>
        <w:pStyle w:val="Heading4"/>
        <w:spacing w:before="0" w:after="0"/>
      </w:pPr>
    </w:p>
    <w:p w14:paraId="055BE8B7" w14:textId="242C97F6" w:rsidR="0055163D" w:rsidRDefault="0055163D" w:rsidP="0090721D">
      <w:pPr>
        <w:pStyle w:val="Heading4"/>
        <w:spacing w:before="0" w:after="0"/>
      </w:pPr>
      <w:r>
        <w:t>Indicative content</w:t>
      </w:r>
    </w:p>
    <w:p w14:paraId="5DCE70F0" w14:textId="77777777" w:rsidR="00173A9E" w:rsidRPr="00173A9E" w:rsidRDefault="00173A9E" w:rsidP="00173A9E">
      <w:pPr>
        <w:spacing w:before="0" w:after="0"/>
      </w:pPr>
    </w:p>
    <w:p w14:paraId="1879584B" w14:textId="68E038C1" w:rsidR="0055163D" w:rsidRPr="0055163D" w:rsidRDefault="00752252" w:rsidP="0090721D">
      <w:pPr>
        <w:pStyle w:val="NCFE-Bullet-Short"/>
        <w:spacing w:before="0" w:after="0"/>
      </w:pPr>
      <w:r>
        <w:t>l</w:t>
      </w:r>
      <w:r w:rsidR="0055163D" w:rsidRPr="0055163D">
        <w:t xml:space="preserve">earner identifies </w:t>
      </w:r>
      <w:r>
        <w:t>2</w:t>
      </w:r>
      <w:r w:rsidR="0055163D" w:rsidRPr="0055163D">
        <w:t xml:space="preserve"> key points they considered when planning task one</w:t>
      </w:r>
    </w:p>
    <w:p w14:paraId="17431A51" w14:textId="1C430043" w:rsidR="0055163D" w:rsidRPr="0055163D" w:rsidRDefault="00752252" w:rsidP="0090721D">
      <w:pPr>
        <w:pStyle w:val="NCFE-Bullet-Short"/>
        <w:spacing w:before="0" w:after="0"/>
      </w:pPr>
      <w:r>
        <w:t>l</w:t>
      </w:r>
      <w:r w:rsidR="0055163D" w:rsidRPr="0055163D">
        <w:t>earner evaluates how they approached the task including their strengths and weaknesse</w:t>
      </w:r>
      <w:r>
        <w:t>s</w:t>
      </w:r>
    </w:p>
    <w:p w14:paraId="391E2455" w14:textId="14195761" w:rsidR="0055163D" w:rsidRPr="0055163D" w:rsidRDefault="00752252" w:rsidP="0090721D">
      <w:pPr>
        <w:pStyle w:val="NCFE-Bullet-Short"/>
        <w:spacing w:before="0" w:after="0"/>
      </w:pPr>
      <w:r>
        <w:t>l</w:t>
      </w:r>
      <w:r w:rsidR="0055163D" w:rsidRPr="0055163D">
        <w:t xml:space="preserve">earner gives </w:t>
      </w:r>
      <w:r w:rsidR="004D4F93">
        <w:t>2</w:t>
      </w:r>
      <w:r w:rsidR="0055163D" w:rsidRPr="0055163D">
        <w:t xml:space="preserve"> examples of how they maintained </w:t>
      </w:r>
      <w:r w:rsidR="00D9648E">
        <w:t>person-centred</w:t>
      </w:r>
      <w:r w:rsidR="0055163D" w:rsidRPr="0055163D">
        <w:t xml:space="preserve"> care when undertaking the </w:t>
      </w:r>
      <w:r>
        <w:t>pr</w:t>
      </w:r>
      <w:r w:rsidR="0055163D" w:rsidRPr="0055163D">
        <w:t xml:space="preserve">actical activity in task </w:t>
      </w:r>
      <w:r>
        <w:t>2</w:t>
      </w:r>
    </w:p>
    <w:p w14:paraId="07801DDE" w14:textId="5893A04E" w:rsidR="0055163D" w:rsidRPr="0055163D" w:rsidRDefault="00752252" w:rsidP="0090721D">
      <w:pPr>
        <w:pStyle w:val="NCFE-Bullet-Short"/>
        <w:spacing w:before="0" w:after="0"/>
      </w:pPr>
      <w:r>
        <w:t>l</w:t>
      </w:r>
      <w:r w:rsidR="0055163D" w:rsidRPr="0055163D">
        <w:t xml:space="preserve">earner can identify a skill they need to further develop in relation to </w:t>
      </w:r>
      <w:r w:rsidR="00D9648E">
        <w:t>person-centred</w:t>
      </w:r>
      <w:r w:rsidR="0055163D" w:rsidRPr="0055163D">
        <w:t xml:space="preserve"> care</w:t>
      </w:r>
    </w:p>
    <w:p w14:paraId="0F730A15" w14:textId="77777777" w:rsidR="00F91B4F" w:rsidRDefault="00752252" w:rsidP="0090721D">
      <w:pPr>
        <w:pStyle w:val="NCFE-Bullet-Short"/>
        <w:spacing w:before="0" w:after="0"/>
      </w:pPr>
      <w:r>
        <w:t>l</w:t>
      </w:r>
      <w:r w:rsidR="0055163D" w:rsidRPr="0055163D">
        <w:t>earner explains the importance of recording and reporting abnormal results accurately, and identifies any consequences of not doing so</w:t>
      </w:r>
    </w:p>
    <w:p w14:paraId="4FB20CFF" w14:textId="77777777" w:rsidR="006C3583" w:rsidRDefault="006C3583" w:rsidP="006C3583">
      <w:pPr>
        <w:pStyle w:val="NCFE-Bullet-Short"/>
        <w:numPr>
          <w:ilvl w:val="0"/>
          <w:numId w:val="0"/>
        </w:numPr>
        <w:spacing w:before="0" w:after="0"/>
        <w:ind w:left="397" w:hanging="397"/>
      </w:pPr>
    </w:p>
    <w:p w14:paraId="0D1A7A52" w14:textId="77777777" w:rsidR="006C3583" w:rsidRDefault="006C3583" w:rsidP="006C3583">
      <w:pPr>
        <w:pStyle w:val="NCFE-Bullet-Short"/>
        <w:numPr>
          <w:ilvl w:val="0"/>
          <w:numId w:val="0"/>
        </w:numPr>
        <w:spacing w:before="0" w:after="0"/>
        <w:ind w:left="397" w:hanging="397"/>
      </w:pPr>
    </w:p>
    <w:p w14:paraId="0494B561" w14:textId="77777777" w:rsidR="006C3583" w:rsidRDefault="006C3583" w:rsidP="006C3583">
      <w:pPr>
        <w:pStyle w:val="NCFE-Bullet-Short"/>
        <w:numPr>
          <w:ilvl w:val="0"/>
          <w:numId w:val="0"/>
        </w:numPr>
        <w:spacing w:before="0" w:after="0"/>
        <w:ind w:left="397" w:hanging="397"/>
      </w:pPr>
    </w:p>
    <w:p w14:paraId="6C46E7ED" w14:textId="77777777" w:rsidR="006C3583" w:rsidRDefault="006C3583" w:rsidP="006C3583">
      <w:pPr>
        <w:pStyle w:val="NCFE-Bullet-Short"/>
        <w:numPr>
          <w:ilvl w:val="0"/>
          <w:numId w:val="0"/>
        </w:numPr>
        <w:spacing w:before="0" w:after="0"/>
        <w:ind w:left="397" w:hanging="397"/>
      </w:pPr>
    </w:p>
    <w:p w14:paraId="626A4708" w14:textId="1B748565" w:rsidR="006C3583" w:rsidRDefault="006C3583">
      <w:pPr>
        <w:spacing w:before="0" w:after="0"/>
      </w:pPr>
      <w:r>
        <w:br w:type="page"/>
      </w:r>
    </w:p>
    <w:p w14:paraId="428EF78B" w14:textId="508FB8D5" w:rsidR="005E4D4C" w:rsidRDefault="005E4D4C" w:rsidP="0090721D">
      <w:pPr>
        <w:pStyle w:val="Heading1"/>
        <w:spacing w:before="0" w:after="0"/>
      </w:pPr>
      <w:r w:rsidRPr="00601309">
        <w:lastRenderedPageBreak/>
        <w:t>Document information</w:t>
      </w:r>
    </w:p>
    <w:p w14:paraId="34B29BF2" w14:textId="77777777" w:rsidR="0090721D" w:rsidRPr="0090721D" w:rsidRDefault="0090721D" w:rsidP="003E5DFD">
      <w:pPr>
        <w:spacing w:before="0" w:after="0"/>
      </w:pPr>
    </w:p>
    <w:p w14:paraId="28160F01" w14:textId="060B4D95" w:rsidR="008B4A42" w:rsidRDefault="008B4A42" w:rsidP="0090721D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7AAC0B04" w14:textId="77777777" w:rsidR="00F546AD" w:rsidRPr="00601309" w:rsidRDefault="00F546AD" w:rsidP="0090721D">
      <w:pPr>
        <w:pStyle w:val="NCFE-document-owner"/>
        <w:rPr>
          <w:rFonts w:cs="Times New Roman"/>
        </w:rPr>
      </w:pPr>
    </w:p>
    <w:p w14:paraId="44E2D2BA" w14:textId="77777777" w:rsidR="005E4D4C" w:rsidRPr="00601309" w:rsidRDefault="005C377C" w:rsidP="0090721D">
      <w:pPr>
        <w:pStyle w:val="NCFE-document-owner"/>
      </w:pPr>
      <w:r w:rsidRPr="00601309">
        <w:t xml:space="preserve">Owner: </w:t>
      </w:r>
      <w:r w:rsidR="00B40412">
        <w:fldChar w:fldCharType="begin"/>
      </w:r>
      <w:r w:rsidR="00B40412">
        <w:instrText>DOCPROPERTY  "NCFE Document Owner"  \* MERGEFORMAT</w:instrText>
      </w:r>
      <w:r w:rsidR="00B40412">
        <w:fldChar w:fldCharType="separate"/>
      </w:r>
      <w:r w:rsidR="0055163D">
        <w:t>Head of Assessment Design</w:t>
      </w:r>
      <w:r w:rsidR="00B40412">
        <w:fldChar w:fldCharType="end"/>
      </w:r>
    </w:p>
    <w:sectPr w:rsidR="005E4D4C" w:rsidRPr="00601309" w:rsidSect="006C3583">
      <w:headerReference w:type="default" r:id="rId14"/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CD495" w14:textId="77777777" w:rsidR="00B40412" w:rsidRDefault="00B40412" w:rsidP="003020C6">
      <w:r>
        <w:separator/>
      </w:r>
    </w:p>
  </w:endnote>
  <w:endnote w:type="continuationSeparator" w:id="0">
    <w:p w14:paraId="79F51272" w14:textId="77777777" w:rsidR="00B40412" w:rsidRDefault="00B40412" w:rsidP="003020C6">
      <w:r>
        <w:continuationSeparator/>
      </w:r>
    </w:p>
  </w:endnote>
  <w:endnote w:type="continuationNotice" w:id="1">
    <w:p w14:paraId="09278AAF" w14:textId="77777777" w:rsidR="00B40412" w:rsidRDefault="00B4041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E252" w14:textId="77777777" w:rsidR="006C3583" w:rsidRPr="00617B40" w:rsidRDefault="006C3583" w:rsidP="006C3583">
    <w:pPr>
      <w:pStyle w:val="Footer"/>
    </w:pPr>
    <w:r w:rsidRPr="00E62886">
      <w:rPr>
        <w:rFonts w:cs="Arial"/>
        <w:b/>
        <w:sz w:val="18"/>
        <w:szCs w:val="18"/>
      </w:rPr>
      <w:t xml:space="preserve">Version 1.1    </w:t>
    </w:r>
    <w:r w:rsidRPr="00E62886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1C3D0" w14:textId="77777777" w:rsidR="00BE5713" w:rsidRPr="00617B40" w:rsidRDefault="00BE5713" w:rsidP="00BE5713">
    <w:pPr>
      <w:pStyle w:val="Footer"/>
    </w:pPr>
    <w:r w:rsidRPr="00E62886">
      <w:rPr>
        <w:rFonts w:cs="Arial"/>
        <w:b/>
        <w:sz w:val="18"/>
        <w:szCs w:val="18"/>
      </w:rPr>
      <w:t xml:space="preserve">Version 1.1    </w:t>
    </w:r>
    <w:r w:rsidRPr="00E62886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5031DF2C" w14:textId="77777777" w:rsidR="00BE5713" w:rsidRDefault="00BE5713" w:rsidP="00BE5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49A3" w14:textId="77777777" w:rsidR="00B40412" w:rsidRDefault="00B40412" w:rsidP="003020C6">
      <w:r>
        <w:separator/>
      </w:r>
    </w:p>
  </w:footnote>
  <w:footnote w:type="continuationSeparator" w:id="0">
    <w:p w14:paraId="6A058A60" w14:textId="77777777" w:rsidR="00B40412" w:rsidRDefault="00B40412" w:rsidP="003020C6">
      <w:r>
        <w:continuationSeparator/>
      </w:r>
    </w:p>
  </w:footnote>
  <w:footnote w:type="continuationNotice" w:id="1">
    <w:p w14:paraId="4FEA6232" w14:textId="77777777" w:rsidR="00B40412" w:rsidRDefault="00B4041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9941" w14:textId="77777777" w:rsidR="00CD735C" w:rsidRDefault="00CD735C" w:rsidP="00CD735C">
    <w:pPr>
      <w:tabs>
        <w:tab w:val="right" w:pos="10198"/>
      </w:tabs>
      <w:rPr>
        <w:rFonts w:cs="Arial"/>
        <w:bCs/>
        <w:noProof/>
        <w:color w:val="000000" w:themeColor="text1"/>
        <w:szCs w:val="22"/>
      </w:rPr>
    </w:pPr>
    <w:r w:rsidRPr="00507831">
      <w:rPr>
        <w:rFonts w:cs="Arial"/>
        <w:bCs/>
        <w:color w:val="000000" w:themeColor="text1"/>
        <w:szCs w:val="22"/>
      </w:rPr>
      <w:t>Working in the health and science sector</w:t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38AF0CE9" w14:textId="77777777" w:rsidR="00CD735C" w:rsidRDefault="00CD735C" w:rsidP="00CD735C">
    <w:pPr>
      <w:tabs>
        <w:tab w:val="right" w:pos="10198"/>
      </w:tabs>
      <w:rPr>
        <w:rFonts w:cs="Arial"/>
        <w:bCs/>
        <w:color w:val="000000" w:themeColor="text1"/>
        <w:szCs w:val="22"/>
      </w:rPr>
    </w:pPr>
  </w:p>
  <w:p w14:paraId="3FEFFF72" w14:textId="23021475" w:rsidR="00CD735C" w:rsidRDefault="00CD735C" w:rsidP="00CD735C">
    <w:pPr>
      <w:tabs>
        <w:tab w:val="right" w:pos="10198"/>
      </w:tabs>
      <w:spacing w:before="0" w:after="0"/>
    </w:pP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</w:p>
  <w:p w14:paraId="5CECD4EA" w14:textId="13640F31" w:rsidR="007E4F58" w:rsidRDefault="007E4F58" w:rsidP="00CD7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85E"/>
    <w:multiLevelType w:val="multilevel"/>
    <w:tmpl w:val="8124B3CA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1" w15:restartNumberingAfterBreak="0">
    <w:nsid w:val="440E7DC4"/>
    <w:multiLevelType w:val="multilevel"/>
    <w:tmpl w:val="09401F48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3" w15:restartNumberingAfterBreak="0">
    <w:nsid w:val="79C7286D"/>
    <w:multiLevelType w:val="multilevel"/>
    <w:tmpl w:val="EAE293EC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3"/>
  </w:num>
  <w:num w:numId="5">
    <w:abstractNumId w:val="3"/>
  </w:num>
  <w:num w:numId="6">
    <w:abstractNumId w:val="2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018"/>
    <w:rsid w:val="000044CE"/>
    <w:rsid w:val="00010018"/>
    <w:rsid w:val="00014570"/>
    <w:rsid w:val="000153B1"/>
    <w:rsid w:val="00016E73"/>
    <w:rsid w:val="00017C01"/>
    <w:rsid w:val="00023377"/>
    <w:rsid w:val="000255DC"/>
    <w:rsid w:val="00033C59"/>
    <w:rsid w:val="00045E6C"/>
    <w:rsid w:val="0004613C"/>
    <w:rsid w:val="00063DEB"/>
    <w:rsid w:val="000644F1"/>
    <w:rsid w:val="00071305"/>
    <w:rsid w:val="00073C39"/>
    <w:rsid w:val="00086248"/>
    <w:rsid w:val="000A0449"/>
    <w:rsid w:val="000A2B92"/>
    <w:rsid w:val="000A4127"/>
    <w:rsid w:val="000A5CC5"/>
    <w:rsid w:val="000B0ABE"/>
    <w:rsid w:val="000C22E7"/>
    <w:rsid w:val="000C27F4"/>
    <w:rsid w:val="000C6389"/>
    <w:rsid w:val="000D115E"/>
    <w:rsid w:val="000D31B6"/>
    <w:rsid w:val="000D6B6F"/>
    <w:rsid w:val="000E50DE"/>
    <w:rsid w:val="000F24A9"/>
    <w:rsid w:val="000F4E74"/>
    <w:rsid w:val="000F7F61"/>
    <w:rsid w:val="00106A26"/>
    <w:rsid w:val="0011344B"/>
    <w:rsid w:val="00113E0D"/>
    <w:rsid w:val="001303CA"/>
    <w:rsid w:val="0013783E"/>
    <w:rsid w:val="00162105"/>
    <w:rsid w:val="00173A9E"/>
    <w:rsid w:val="001743E5"/>
    <w:rsid w:val="001752D5"/>
    <w:rsid w:val="00177217"/>
    <w:rsid w:val="00182204"/>
    <w:rsid w:val="001864A0"/>
    <w:rsid w:val="00187A5E"/>
    <w:rsid w:val="00192819"/>
    <w:rsid w:val="00194499"/>
    <w:rsid w:val="001A09FC"/>
    <w:rsid w:val="001A70C8"/>
    <w:rsid w:val="001B6603"/>
    <w:rsid w:val="001D0537"/>
    <w:rsid w:val="001D2117"/>
    <w:rsid w:val="001D2648"/>
    <w:rsid w:val="001D3DA4"/>
    <w:rsid w:val="001F7EBF"/>
    <w:rsid w:val="00201ED9"/>
    <w:rsid w:val="002048D7"/>
    <w:rsid w:val="00207C85"/>
    <w:rsid w:val="00210A94"/>
    <w:rsid w:val="00231B24"/>
    <w:rsid w:val="002354DD"/>
    <w:rsid w:val="00235F63"/>
    <w:rsid w:val="00235FE0"/>
    <w:rsid w:val="0024293E"/>
    <w:rsid w:val="00262D1A"/>
    <w:rsid w:val="00270638"/>
    <w:rsid w:val="00272F27"/>
    <w:rsid w:val="00275C24"/>
    <w:rsid w:val="00282F98"/>
    <w:rsid w:val="002A43DF"/>
    <w:rsid w:val="002B0492"/>
    <w:rsid w:val="002C1450"/>
    <w:rsid w:val="002C4E91"/>
    <w:rsid w:val="002D2775"/>
    <w:rsid w:val="002E0EE2"/>
    <w:rsid w:val="002E1C8D"/>
    <w:rsid w:val="003020C6"/>
    <w:rsid w:val="00303B87"/>
    <w:rsid w:val="00310E21"/>
    <w:rsid w:val="003159CB"/>
    <w:rsid w:val="00323A52"/>
    <w:rsid w:val="00327C47"/>
    <w:rsid w:val="00346097"/>
    <w:rsid w:val="00351F1F"/>
    <w:rsid w:val="00357992"/>
    <w:rsid w:val="0036222A"/>
    <w:rsid w:val="003750BE"/>
    <w:rsid w:val="00381691"/>
    <w:rsid w:val="00385699"/>
    <w:rsid w:val="00385BB1"/>
    <w:rsid w:val="0038752F"/>
    <w:rsid w:val="0039070F"/>
    <w:rsid w:val="00391ACC"/>
    <w:rsid w:val="003932BC"/>
    <w:rsid w:val="00393D36"/>
    <w:rsid w:val="0039587C"/>
    <w:rsid w:val="003A043A"/>
    <w:rsid w:val="003B3572"/>
    <w:rsid w:val="003C1EB4"/>
    <w:rsid w:val="003C2A0F"/>
    <w:rsid w:val="003D6115"/>
    <w:rsid w:val="003D612B"/>
    <w:rsid w:val="003D66CE"/>
    <w:rsid w:val="003E5DFD"/>
    <w:rsid w:val="003F301E"/>
    <w:rsid w:val="003F6ED6"/>
    <w:rsid w:val="003F708B"/>
    <w:rsid w:val="003F7704"/>
    <w:rsid w:val="00410569"/>
    <w:rsid w:val="0041493E"/>
    <w:rsid w:val="00414A89"/>
    <w:rsid w:val="004224ED"/>
    <w:rsid w:val="00435A96"/>
    <w:rsid w:val="00436281"/>
    <w:rsid w:val="00440CCA"/>
    <w:rsid w:val="00447517"/>
    <w:rsid w:val="00447F21"/>
    <w:rsid w:val="00450269"/>
    <w:rsid w:val="00452F33"/>
    <w:rsid w:val="00456783"/>
    <w:rsid w:val="00456B03"/>
    <w:rsid w:val="004645E7"/>
    <w:rsid w:val="0047321C"/>
    <w:rsid w:val="00475BAC"/>
    <w:rsid w:val="00476BCD"/>
    <w:rsid w:val="00485058"/>
    <w:rsid w:val="00493A65"/>
    <w:rsid w:val="00494423"/>
    <w:rsid w:val="004A2AEC"/>
    <w:rsid w:val="004B7671"/>
    <w:rsid w:val="004D4F93"/>
    <w:rsid w:val="004E02C2"/>
    <w:rsid w:val="004E1FB7"/>
    <w:rsid w:val="004E2A87"/>
    <w:rsid w:val="004F294F"/>
    <w:rsid w:val="005038E1"/>
    <w:rsid w:val="00511938"/>
    <w:rsid w:val="00513599"/>
    <w:rsid w:val="00515D33"/>
    <w:rsid w:val="00524F58"/>
    <w:rsid w:val="00525A9E"/>
    <w:rsid w:val="00525ECF"/>
    <w:rsid w:val="00534AC4"/>
    <w:rsid w:val="0054447C"/>
    <w:rsid w:val="00550DB5"/>
    <w:rsid w:val="0055163D"/>
    <w:rsid w:val="0056013C"/>
    <w:rsid w:val="0056298B"/>
    <w:rsid w:val="00567EDD"/>
    <w:rsid w:val="0058582B"/>
    <w:rsid w:val="00585F31"/>
    <w:rsid w:val="005955BB"/>
    <w:rsid w:val="00596F2C"/>
    <w:rsid w:val="005A1E3B"/>
    <w:rsid w:val="005A3989"/>
    <w:rsid w:val="005A5A87"/>
    <w:rsid w:val="005A774E"/>
    <w:rsid w:val="005B6C9F"/>
    <w:rsid w:val="005C377C"/>
    <w:rsid w:val="005C41BC"/>
    <w:rsid w:val="005D5D2A"/>
    <w:rsid w:val="005E2E11"/>
    <w:rsid w:val="005E38DC"/>
    <w:rsid w:val="005E4D4C"/>
    <w:rsid w:val="005E6AB7"/>
    <w:rsid w:val="005E7FE8"/>
    <w:rsid w:val="005F1CC4"/>
    <w:rsid w:val="005F2262"/>
    <w:rsid w:val="005F35CE"/>
    <w:rsid w:val="005F4803"/>
    <w:rsid w:val="005F7AEC"/>
    <w:rsid w:val="00601309"/>
    <w:rsid w:val="00603715"/>
    <w:rsid w:val="0061038E"/>
    <w:rsid w:val="00613F24"/>
    <w:rsid w:val="00630ED1"/>
    <w:rsid w:val="0064193A"/>
    <w:rsid w:val="00641CE1"/>
    <w:rsid w:val="00663AA0"/>
    <w:rsid w:val="0066650A"/>
    <w:rsid w:val="00670D5D"/>
    <w:rsid w:val="0068231B"/>
    <w:rsid w:val="00684F65"/>
    <w:rsid w:val="0069100F"/>
    <w:rsid w:val="00691BE0"/>
    <w:rsid w:val="006B3871"/>
    <w:rsid w:val="006C3583"/>
    <w:rsid w:val="006D7F2C"/>
    <w:rsid w:val="006E2616"/>
    <w:rsid w:val="006E5EAB"/>
    <w:rsid w:val="006F1655"/>
    <w:rsid w:val="006F70E3"/>
    <w:rsid w:val="00702029"/>
    <w:rsid w:val="00710028"/>
    <w:rsid w:val="0071171E"/>
    <w:rsid w:val="00712178"/>
    <w:rsid w:val="00716A54"/>
    <w:rsid w:val="00717931"/>
    <w:rsid w:val="007350A3"/>
    <w:rsid w:val="00741F74"/>
    <w:rsid w:val="00752252"/>
    <w:rsid w:val="00757055"/>
    <w:rsid w:val="00762D12"/>
    <w:rsid w:val="007644D0"/>
    <w:rsid w:val="00773A5C"/>
    <w:rsid w:val="00774C40"/>
    <w:rsid w:val="007766F1"/>
    <w:rsid w:val="007831A6"/>
    <w:rsid w:val="00785629"/>
    <w:rsid w:val="007867AD"/>
    <w:rsid w:val="0079160B"/>
    <w:rsid w:val="007A7118"/>
    <w:rsid w:val="007B09C2"/>
    <w:rsid w:val="007B7E28"/>
    <w:rsid w:val="007E4F58"/>
    <w:rsid w:val="007E745E"/>
    <w:rsid w:val="007F272E"/>
    <w:rsid w:val="007F5E8D"/>
    <w:rsid w:val="00800C42"/>
    <w:rsid w:val="00801025"/>
    <w:rsid w:val="00813193"/>
    <w:rsid w:val="00813EFF"/>
    <w:rsid w:val="008235DE"/>
    <w:rsid w:val="00823735"/>
    <w:rsid w:val="008239EA"/>
    <w:rsid w:val="00824A96"/>
    <w:rsid w:val="00825074"/>
    <w:rsid w:val="00827C81"/>
    <w:rsid w:val="00830298"/>
    <w:rsid w:val="00835AEC"/>
    <w:rsid w:val="00847B9D"/>
    <w:rsid w:val="00856321"/>
    <w:rsid w:val="0086467D"/>
    <w:rsid w:val="00875867"/>
    <w:rsid w:val="00877274"/>
    <w:rsid w:val="0088246F"/>
    <w:rsid w:val="00885E6A"/>
    <w:rsid w:val="00892245"/>
    <w:rsid w:val="0089620C"/>
    <w:rsid w:val="008B07D4"/>
    <w:rsid w:val="008B4A42"/>
    <w:rsid w:val="008B5409"/>
    <w:rsid w:val="008B6FC5"/>
    <w:rsid w:val="008C1340"/>
    <w:rsid w:val="008E1650"/>
    <w:rsid w:val="008E1DC5"/>
    <w:rsid w:val="008F3210"/>
    <w:rsid w:val="008F3C25"/>
    <w:rsid w:val="008F6B90"/>
    <w:rsid w:val="00900523"/>
    <w:rsid w:val="00900882"/>
    <w:rsid w:val="00904DF1"/>
    <w:rsid w:val="0090721D"/>
    <w:rsid w:val="00916ABD"/>
    <w:rsid w:val="009311AB"/>
    <w:rsid w:val="0093715F"/>
    <w:rsid w:val="009448ED"/>
    <w:rsid w:val="00951DF5"/>
    <w:rsid w:val="00971C4E"/>
    <w:rsid w:val="009833F4"/>
    <w:rsid w:val="009922D8"/>
    <w:rsid w:val="00994A17"/>
    <w:rsid w:val="009A366A"/>
    <w:rsid w:val="009A7830"/>
    <w:rsid w:val="009C69BD"/>
    <w:rsid w:val="009D066B"/>
    <w:rsid w:val="009D7BB8"/>
    <w:rsid w:val="009E0C0F"/>
    <w:rsid w:val="009E18EB"/>
    <w:rsid w:val="009F1985"/>
    <w:rsid w:val="00A07413"/>
    <w:rsid w:val="00A15DA9"/>
    <w:rsid w:val="00A179CB"/>
    <w:rsid w:val="00A30976"/>
    <w:rsid w:val="00A41F89"/>
    <w:rsid w:val="00A420D9"/>
    <w:rsid w:val="00A44314"/>
    <w:rsid w:val="00A4484B"/>
    <w:rsid w:val="00A60F9A"/>
    <w:rsid w:val="00A618D2"/>
    <w:rsid w:val="00A73817"/>
    <w:rsid w:val="00A80FC9"/>
    <w:rsid w:val="00AA3F3C"/>
    <w:rsid w:val="00AA612C"/>
    <w:rsid w:val="00AA6603"/>
    <w:rsid w:val="00AA6ACA"/>
    <w:rsid w:val="00AA6D12"/>
    <w:rsid w:val="00AB334F"/>
    <w:rsid w:val="00AB751E"/>
    <w:rsid w:val="00AC6239"/>
    <w:rsid w:val="00AE74FC"/>
    <w:rsid w:val="00AF7BAE"/>
    <w:rsid w:val="00B02E18"/>
    <w:rsid w:val="00B10D49"/>
    <w:rsid w:val="00B1588C"/>
    <w:rsid w:val="00B32A72"/>
    <w:rsid w:val="00B40412"/>
    <w:rsid w:val="00B4503B"/>
    <w:rsid w:val="00B52F81"/>
    <w:rsid w:val="00B53643"/>
    <w:rsid w:val="00B56168"/>
    <w:rsid w:val="00B6550E"/>
    <w:rsid w:val="00B71677"/>
    <w:rsid w:val="00B823A4"/>
    <w:rsid w:val="00B840A5"/>
    <w:rsid w:val="00B96E23"/>
    <w:rsid w:val="00BA4A56"/>
    <w:rsid w:val="00BB0E95"/>
    <w:rsid w:val="00BB18A5"/>
    <w:rsid w:val="00BB668D"/>
    <w:rsid w:val="00BC77C3"/>
    <w:rsid w:val="00BE03E3"/>
    <w:rsid w:val="00BE5713"/>
    <w:rsid w:val="00BF14F6"/>
    <w:rsid w:val="00C03CE6"/>
    <w:rsid w:val="00C0428B"/>
    <w:rsid w:val="00C04B43"/>
    <w:rsid w:val="00C0627C"/>
    <w:rsid w:val="00C066BD"/>
    <w:rsid w:val="00C07703"/>
    <w:rsid w:val="00C10F78"/>
    <w:rsid w:val="00C14C13"/>
    <w:rsid w:val="00C23123"/>
    <w:rsid w:val="00C34BFF"/>
    <w:rsid w:val="00C3630F"/>
    <w:rsid w:val="00C52E40"/>
    <w:rsid w:val="00C55D23"/>
    <w:rsid w:val="00C743D5"/>
    <w:rsid w:val="00C74DFF"/>
    <w:rsid w:val="00C81027"/>
    <w:rsid w:val="00C84FE4"/>
    <w:rsid w:val="00C87B7D"/>
    <w:rsid w:val="00C96482"/>
    <w:rsid w:val="00CA0541"/>
    <w:rsid w:val="00CA32E1"/>
    <w:rsid w:val="00CB5F21"/>
    <w:rsid w:val="00CB67C7"/>
    <w:rsid w:val="00CB6F99"/>
    <w:rsid w:val="00CC1A19"/>
    <w:rsid w:val="00CC4261"/>
    <w:rsid w:val="00CC4D23"/>
    <w:rsid w:val="00CD2A62"/>
    <w:rsid w:val="00CD5A54"/>
    <w:rsid w:val="00CD735C"/>
    <w:rsid w:val="00CE41B0"/>
    <w:rsid w:val="00CE561D"/>
    <w:rsid w:val="00CE71DD"/>
    <w:rsid w:val="00D01AFE"/>
    <w:rsid w:val="00D027F6"/>
    <w:rsid w:val="00D0373F"/>
    <w:rsid w:val="00D03D53"/>
    <w:rsid w:val="00D11066"/>
    <w:rsid w:val="00D2188F"/>
    <w:rsid w:val="00D2258B"/>
    <w:rsid w:val="00D23E33"/>
    <w:rsid w:val="00D33343"/>
    <w:rsid w:val="00D5125C"/>
    <w:rsid w:val="00D52EC5"/>
    <w:rsid w:val="00D54F91"/>
    <w:rsid w:val="00D64829"/>
    <w:rsid w:val="00D64999"/>
    <w:rsid w:val="00D665C7"/>
    <w:rsid w:val="00D72E29"/>
    <w:rsid w:val="00D739C4"/>
    <w:rsid w:val="00D741D0"/>
    <w:rsid w:val="00D82C0C"/>
    <w:rsid w:val="00D9648E"/>
    <w:rsid w:val="00D96AAA"/>
    <w:rsid w:val="00DB0A7D"/>
    <w:rsid w:val="00DC0AE1"/>
    <w:rsid w:val="00DC0EF6"/>
    <w:rsid w:val="00DC1B4D"/>
    <w:rsid w:val="00DC21E7"/>
    <w:rsid w:val="00DD66AA"/>
    <w:rsid w:val="00DD7BC0"/>
    <w:rsid w:val="00DE0526"/>
    <w:rsid w:val="00DF1443"/>
    <w:rsid w:val="00DF1FB7"/>
    <w:rsid w:val="00DF30DD"/>
    <w:rsid w:val="00DF46BD"/>
    <w:rsid w:val="00DF5A70"/>
    <w:rsid w:val="00E042BD"/>
    <w:rsid w:val="00E13E1C"/>
    <w:rsid w:val="00E21535"/>
    <w:rsid w:val="00E26FE2"/>
    <w:rsid w:val="00E3097D"/>
    <w:rsid w:val="00E31E8B"/>
    <w:rsid w:val="00E404F7"/>
    <w:rsid w:val="00E42A2D"/>
    <w:rsid w:val="00E454E9"/>
    <w:rsid w:val="00E62B84"/>
    <w:rsid w:val="00E62D3F"/>
    <w:rsid w:val="00E63850"/>
    <w:rsid w:val="00E658C6"/>
    <w:rsid w:val="00E65B43"/>
    <w:rsid w:val="00E6646D"/>
    <w:rsid w:val="00E72DF7"/>
    <w:rsid w:val="00E77253"/>
    <w:rsid w:val="00E9065C"/>
    <w:rsid w:val="00E94254"/>
    <w:rsid w:val="00E962FB"/>
    <w:rsid w:val="00EA207C"/>
    <w:rsid w:val="00EA788C"/>
    <w:rsid w:val="00EB1CDA"/>
    <w:rsid w:val="00EC7ECE"/>
    <w:rsid w:val="00ED2C3D"/>
    <w:rsid w:val="00ED2E59"/>
    <w:rsid w:val="00ED477E"/>
    <w:rsid w:val="00EE72D8"/>
    <w:rsid w:val="00F03A3A"/>
    <w:rsid w:val="00F12517"/>
    <w:rsid w:val="00F23A9F"/>
    <w:rsid w:val="00F30DD0"/>
    <w:rsid w:val="00F34074"/>
    <w:rsid w:val="00F36F4D"/>
    <w:rsid w:val="00F4772C"/>
    <w:rsid w:val="00F47870"/>
    <w:rsid w:val="00F52589"/>
    <w:rsid w:val="00F546AD"/>
    <w:rsid w:val="00F5790F"/>
    <w:rsid w:val="00F623D4"/>
    <w:rsid w:val="00F71833"/>
    <w:rsid w:val="00F73DA2"/>
    <w:rsid w:val="00F754D1"/>
    <w:rsid w:val="00F82BE8"/>
    <w:rsid w:val="00F840F5"/>
    <w:rsid w:val="00F85953"/>
    <w:rsid w:val="00F87887"/>
    <w:rsid w:val="00F91B4F"/>
    <w:rsid w:val="00F97E81"/>
    <w:rsid w:val="00FA0B2F"/>
    <w:rsid w:val="00FA25FA"/>
    <w:rsid w:val="00FC195E"/>
    <w:rsid w:val="00FC4809"/>
    <w:rsid w:val="00FD044D"/>
    <w:rsid w:val="00FE0B15"/>
    <w:rsid w:val="00FE1D07"/>
    <w:rsid w:val="00FE6F0C"/>
    <w:rsid w:val="00FF4EF2"/>
    <w:rsid w:val="21348C1D"/>
    <w:rsid w:val="3011254E"/>
    <w:rsid w:val="35593C51"/>
    <w:rsid w:val="4801ABDA"/>
    <w:rsid w:val="4C3CE354"/>
    <w:rsid w:val="59202405"/>
    <w:rsid w:val="6084AEB6"/>
    <w:rsid w:val="7256E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5AEB2CA7"/>
  <w15:docId w15:val="{82A73AB9-35DE-47CE-A4F6-5D131630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117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D2117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117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D64829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1D2117"/>
    <w:pPr>
      <w:numPr>
        <w:numId w:val="7"/>
      </w:numPr>
    </w:pPr>
  </w:style>
  <w:style w:type="paragraph" w:customStyle="1" w:styleId="NCFE-Bullet-Table">
    <w:name w:val="NCFE-Bullet-Table"/>
    <w:qFormat/>
    <w:rsid w:val="001D2117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117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117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health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Props1.xml><?xml version="1.0" encoding="utf-8"?>
<ds:datastoreItem xmlns:ds="http://schemas.openxmlformats.org/officeDocument/2006/customXml" ds:itemID="{3902DEF3-A373-471B-B700-34F923FBF1BA}"/>
</file>

<file path=customXml/itemProps2.xml><?xml version="1.0" encoding="utf-8"?>
<ds:datastoreItem xmlns:ds="http://schemas.openxmlformats.org/officeDocument/2006/customXml" ds:itemID="{8E0914F1-7F90-428C-B549-7621A1DA1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C85AD7-A2D4-4923-BF53-8147030D16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6BCA45-0CDB-44F8-B2C9-38155CA2E7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health</Template>
  <TotalTime>122</TotalTime>
  <Pages>6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and Science: Healthcare Science</vt:lpstr>
    </vt:vector>
  </TitlesOfParts>
  <Manager/>
  <Company>NCFE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Science: Healthcare Science</dc:title>
  <dc:subject>NCFE CACHE Level 2 Certificate in Working in the Health and Science Sector</dc:subject>
  <dc:creator>NCFE</dc:creator>
  <cp:keywords>Controlled assessment</cp:keywords>
  <dc:description/>
  <cp:lastModifiedBy>Lauren Campbell</cp:lastModifiedBy>
  <cp:revision>90</cp:revision>
  <cp:lastPrinted>2021-09-24T14:26:00Z</cp:lastPrinted>
  <dcterms:created xsi:type="dcterms:W3CDTF">2021-06-19T20:56:00Z</dcterms:created>
  <dcterms:modified xsi:type="dcterms:W3CDTF">2021-10-07T13:04:00Z</dcterms:modified>
  <cp:category>Mark scheme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TSQ-Health-14</vt:lpwstr>
  </property>
  <property fmtid="{D5CDD505-2E9C-101B-9397-08002B2CF9AE}" pid="3" name="NCFE Qual Title">
    <vt:lpwstr>NCFE CACHE Level 2 Certificate in Working in the Health and Science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Health and Science: Healthcare Science</vt:lpwstr>
  </property>
  <property fmtid="{D5CDD505-2E9C-101B-9397-08002B2CF9AE}" pid="7" name="NCFE Assignment Ordinal">
    <vt:lpwstr>Healthcare Science pathway assessment</vt:lpwstr>
  </property>
  <property fmtid="{D5CDD505-2E9C-101B-9397-08002B2CF9AE}" pid="8" name="NCFE Document Type">
    <vt:lpwstr>Mark scheme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June 2021</vt:lpwstr>
  </property>
  <property fmtid="{D5CDD505-2E9C-101B-9397-08002B2CF9AE}" pid="15" name="NCFE Qualification Number">
    <vt:lpwstr>603/7484/6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5350000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4046;#Kevin Hodgson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